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3"/>
        <w:gridCol w:w="5274"/>
        <w:gridCol w:w="2564"/>
      </w:tblGrid>
      <w:tr w:rsidR="001D4665" w:rsidRPr="0028757E" w:rsidTr="00445617">
        <w:tc>
          <w:tcPr>
            <w:tcW w:w="5000" w:type="pct"/>
            <w:gridSpan w:val="3"/>
            <w:tcBorders>
              <w:top w:val="single" w:sz="36" w:space="0" w:color="auto"/>
              <w:bottom w:val="single" w:sz="36" w:space="0" w:color="auto"/>
            </w:tcBorders>
          </w:tcPr>
          <w:p w:rsidR="001D4665" w:rsidRPr="008976AD" w:rsidRDefault="001D4665" w:rsidP="001D4665">
            <w:pPr>
              <w:rPr>
                <w:sz w:val="16"/>
                <w:szCs w:val="16"/>
              </w:rPr>
            </w:pP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</w:rPr>
            </w:pPr>
            <w:r w:rsidRPr="0028757E">
              <w:rPr>
                <w:b/>
                <w:sz w:val="21"/>
                <w:szCs w:val="21"/>
              </w:rPr>
              <w:t>ЕВРАЗИЙСКИЙ СОВЕТ ПО СТАНДАРТИЗАЦИИ, МЕТРОЛОГИИ И СЕРТИФИКАЦИИ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(</w:t>
            </w:r>
            <w:r w:rsidRPr="0028757E">
              <w:rPr>
                <w:b/>
                <w:sz w:val="21"/>
                <w:szCs w:val="21"/>
              </w:rPr>
              <w:t>ЕАС</w:t>
            </w:r>
            <w:r w:rsidRPr="0028757E">
              <w:rPr>
                <w:b/>
                <w:sz w:val="21"/>
                <w:szCs w:val="21"/>
                <w:lang w:val="en-US"/>
              </w:rPr>
              <w:t>C)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EURO-ASIAN COUNCIL FOR STANDARDIZATION, METROLOGY AND CERTIFICATION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(EASC)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D4665" w:rsidRPr="0028757E" w:rsidTr="00445617">
        <w:trPr>
          <w:trHeight w:hRule="exact" w:val="1985"/>
        </w:trPr>
        <w:tc>
          <w:tcPr>
            <w:tcW w:w="1050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1D4665" w:rsidRPr="0028757E" w:rsidRDefault="00437FA2" w:rsidP="00DB196D">
            <w:pPr>
              <w:spacing w:line="240" w:lineRule="auto"/>
              <w:ind w:firstLine="0"/>
              <w:jc w:val="center"/>
              <w:rPr>
                <w:b/>
                <w:spacing w:val="40"/>
                <w:sz w:val="28"/>
                <w:szCs w:val="28"/>
              </w:rPr>
            </w:pPr>
            <w:r>
              <w:rPr>
                <w:b/>
                <w:noProof/>
                <w:spacing w:val="4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8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1D4665" w:rsidRPr="0028757E" w:rsidRDefault="001D4665" w:rsidP="001D4665">
            <w:pPr>
              <w:ind w:firstLine="0"/>
              <w:jc w:val="center"/>
              <w:rPr>
                <w:b/>
                <w:spacing w:val="40"/>
                <w:sz w:val="26"/>
                <w:szCs w:val="26"/>
              </w:rPr>
            </w:pPr>
            <w:r w:rsidRPr="0028757E">
              <w:rPr>
                <w:b/>
                <w:spacing w:val="40"/>
                <w:sz w:val="28"/>
                <w:szCs w:val="28"/>
              </w:rPr>
              <w:t>МЕЖГОСУДАРСТВЕННЫЙ СТАНДАРТ</w:t>
            </w:r>
          </w:p>
        </w:tc>
        <w:tc>
          <w:tcPr>
            <w:tcW w:w="1292" w:type="pct"/>
            <w:tcBorders>
              <w:top w:val="single" w:sz="36" w:space="0" w:color="auto"/>
              <w:bottom w:val="single" w:sz="24" w:space="0" w:color="auto"/>
            </w:tcBorders>
            <w:tcMar>
              <w:left w:w="113" w:type="dxa"/>
            </w:tcMar>
            <w:vAlign w:val="center"/>
          </w:tcPr>
          <w:p w:rsidR="00F951BE" w:rsidRPr="0028757E" w:rsidRDefault="001D4665" w:rsidP="00F35208">
            <w:pPr>
              <w:suppressAutoHyphens/>
              <w:spacing w:line="276" w:lineRule="auto"/>
              <w:ind w:firstLine="0"/>
              <w:jc w:val="left"/>
              <w:rPr>
                <w:b/>
                <w:sz w:val="36"/>
                <w:szCs w:val="36"/>
              </w:rPr>
            </w:pPr>
            <w:r w:rsidRPr="0028757E">
              <w:rPr>
                <w:b/>
                <w:sz w:val="36"/>
                <w:szCs w:val="36"/>
              </w:rPr>
              <w:t>ГОСТ</w:t>
            </w:r>
          </w:p>
          <w:p w:rsidR="004C5A62" w:rsidRPr="0028757E" w:rsidRDefault="00C405D8" w:rsidP="00F35208">
            <w:pPr>
              <w:suppressAutoHyphens/>
              <w:spacing w:line="276" w:lineRule="auto"/>
              <w:ind w:firstLine="0"/>
              <w:jc w:val="lef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26302</w:t>
            </w:r>
            <w:r w:rsidR="0098544F">
              <w:rPr>
                <w:b/>
                <w:bCs/>
                <w:sz w:val="36"/>
                <w:szCs w:val="36"/>
              </w:rPr>
              <w:t>–</w:t>
            </w:r>
          </w:p>
          <w:p w:rsidR="001D4665" w:rsidRPr="0028757E" w:rsidRDefault="004829EB" w:rsidP="009D433B">
            <w:pPr>
              <w:suppressAutoHyphens/>
              <w:spacing w:line="276" w:lineRule="auto"/>
              <w:ind w:firstLine="0"/>
              <w:jc w:val="left"/>
              <w:rPr>
                <w:b/>
                <w:i/>
                <w:sz w:val="22"/>
              </w:rPr>
            </w:pPr>
            <w:r w:rsidRPr="0028757E">
              <w:rPr>
                <w:b/>
                <w:i/>
                <w:sz w:val="22"/>
              </w:rPr>
              <w:t xml:space="preserve">(Проект RU, </w:t>
            </w:r>
            <w:r w:rsidRPr="0028757E">
              <w:rPr>
                <w:b/>
                <w:i/>
                <w:sz w:val="22"/>
              </w:rPr>
              <w:br/>
            </w:r>
            <w:r w:rsidR="009D433B">
              <w:rPr>
                <w:b/>
                <w:i/>
                <w:sz w:val="22"/>
              </w:rPr>
              <w:t xml:space="preserve">первая </w:t>
            </w:r>
            <w:r w:rsidRPr="0028757E">
              <w:rPr>
                <w:b/>
                <w:i/>
                <w:sz w:val="22"/>
              </w:rPr>
              <w:t>редакция)</w:t>
            </w:r>
          </w:p>
        </w:tc>
      </w:tr>
    </w:tbl>
    <w:p w:rsidR="001D4665" w:rsidRPr="0028757E" w:rsidRDefault="001D4665"/>
    <w:p w:rsidR="001D4665" w:rsidRPr="0028757E" w:rsidRDefault="001D4665"/>
    <w:p w:rsidR="00F83539" w:rsidRPr="0028757E" w:rsidRDefault="00F83539"/>
    <w:p w:rsidR="00C5687E" w:rsidRPr="0028757E" w:rsidRDefault="00CB5A22" w:rsidP="00E309B2">
      <w:pPr>
        <w:suppressAutoHyphens/>
        <w:spacing w:line="276" w:lineRule="auto"/>
        <w:ind w:firstLine="0"/>
        <w:jc w:val="center"/>
        <w:rPr>
          <w:b/>
          <w:sz w:val="52"/>
          <w:szCs w:val="52"/>
          <w:lang w:eastAsia="en-US"/>
        </w:rPr>
      </w:pPr>
      <w:r>
        <w:rPr>
          <w:b/>
          <w:sz w:val="52"/>
          <w:szCs w:val="52"/>
          <w:lang w:eastAsia="en-US"/>
        </w:rPr>
        <w:t>СТЕКЛО</w:t>
      </w:r>
    </w:p>
    <w:p w:rsidR="00C5687E" w:rsidRPr="0028757E" w:rsidRDefault="00C5687E" w:rsidP="00C5687E">
      <w:pPr>
        <w:rPr>
          <w:lang w:eastAsia="en-US"/>
        </w:rPr>
      </w:pPr>
    </w:p>
    <w:p w:rsidR="00C5687E" w:rsidRPr="0028757E" w:rsidRDefault="00C405D8" w:rsidP="00C405D8">
      <w:pPr>
        <w:spacing w:line="240" w:lineRule="auto"/>
        <w:ind w:firstLine="0"/>
        <w:jc w:val="center"/>
        <w:rPr>
          <w:b/>
          <w:sz w:val="44"/>
          <w:szCs w:val="44"/>
          <w:lang w:eastAsia="en-US"/>
        </w:rPr>
      </w:pPr>
      <w:r w:rsidRPr="00C405D8">
        <w:rPr>
          <w:b/>
          <w:sz w:val="44"/>
          <w:szCs w:val="44"/>
          <w:lang w:eastAsia="en-US"/>
        </w:rPr>
        <w:t>Методы определения коэффициентов направленного пропускания и отражения света</w:t>
      </w:r>
    </w:p>
    <w:p w:rsidR="00A200AD" w:rsidRPr="0028757E" w:rsidRDefault="00A200AD"/>
    <w:p w:rsidR="003B5706" w:rsidRPr="0028757E" w:rsidRDefault="003B5706"/>
    <w:p w:rsidR="009C442B" w:rsidRDefault="009C442B"/>
    <w:p w:rsidR="00A44964" w:rsidRPr="0028757E" w:rsidRDefault="00A44964"/>
    <w:p w:rsidR="0014694B" w:rsidRPr="0028757E" w:rsidRDefault="008C277B" w:rsidP="0014694B">
      <w:pPr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Настоящий проект стандарта не подлежит применению до его принятия</w:t>
      </w:r>
    </w:p>
    <w:p w:rsidR="00A200AD" w:rsidRPr="0028757E" w:rsidRDefault="00A200AD">
      <w:pPr>
        <w:rPr>
          <w:sz w:val="22"/>
        </w:rPr>
      </w:pPr>
    </w:p>
    <w:p w:rsidR="009C442B" w:rsidRPr="0028757E" w:rsidRDefault="009C442B">
      <w:pPr>
        <w:rPr>
          <w:sz w:val="22"/>
        </w:rPr>
      </w:pPr>
    </w:p>
    <w:p w:rsidR="009C442B" w:rsidRDefault="009C442B">
      <w:pPr>
        <w:rPr>
          <w:sz w:val="22"/>
        </w:rPr>
      </w:pPr>
    </w:p>
    <w:p w:rsidR="00A44964" w:rsidRDefault="00A44964">
      <w:pPr>
        <w:rPr>
          <w:sz w:val="22"/>
        </w:rPr>
      </w:pPr>
    </w:p>
    <w:p w:rsidR="00A44964" w:rsidRPr="0028757E" w:rsidRDefault="00A44964">
      <w:pPr>
        <w:rPr>
          <w:sz w:val="22"/>
        </w:rPr>
      </w:pPr>
    </w:p>
    <w:p w:rsidR="008A0B0D" w:rsidRPr="0028757E" w:rsidRDefault="008A0B0D">
      <w:pPr>
        <w:rPr>
          <w:sz w:val="22"/>
        </w:rPr>
      </w:pPr>
    </w:p>
    <w:p w:rsidR="004B5FE7" w:rsidRPr="00A03421" w:rsidRDefault="004B5FE7">
      <w:pPr>
        <w:rPr>
          <w:sz w:val="22"/>
        </w:rPr>
      </w:pPr>
    </w:p>
    <w:p w:rsidR="00A03421" w:rsidRPr="00E233D1" w:rsidRDefault="00A03421">
      <w:pPr>
        <w:rPr>
          <w:sz w:val="22"/>
        </w:rPr>
      </w:pPr>
    </w:p>
    <w:p w:rsidR="00A03421" w:rsidRPr="00E233D1" w:rsidRDefault="00A03421">
      <w:pPr>
        <w:rPr>
          <w:sz w:val="22"/>
        </w:rPr>
      </w:pPr>
    </w:p>
    <w:p w:rsidR="001D4665" w:rsidRPr="0028757E" w:rsidRDefault="001D4665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Минск</w:t>
      </w:r>
    </w:p>
    <w:p w:rsidR="009C442B" w:rsidRPr="0028757E" w:rsidRDefault="001D4665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Евразийский совет по стандартизации</w:t>
      </w:r>
      <w:r w:rsidRPr="00082A81">
        <w:rPr>
          <w:b/>
          <w:sz w:val="22"/>
        </w:rPr>
        <w:t xml:space="preserve">, </w:t>
      </w:r>
      <w:r w:rsidRPr="0028757E">
        <w:rPr>
          <w:b/>
          <w:sz w:val="22"/>
        </w:rPr>
        <w:t>метрологии и сертификации</w:t>
      </w:r>
    </w:p>
    <w:p w:rsidR="00823AE3" w:rsidRPr="0028757E" w:rsidRDefault="001E6EAC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20</w:t>
      </w:r>
      <w:r w:rsidR="00CB5A22">
        <w:rPr>
          <w:b/>
          <w:sz w:val="22"/>
        </w:rPr>
        <w:t>20</w:t>
      </w:r>
    </w:p>
    <w:p w:rsidR="00806BB6" w:rsidRPr="0028757E" w:rsidRDefault="009C442B" w:rsidP="00806BB6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28757E">
        <w:rPr>
          <w:b/>
        </w:rPr>
        <w:br w:type="page"/>
      </w:r>
      <w:r w:rsidR="00806BB6" w:rsidRPr="0028757E">
        <w:rPr>
          <w:b/>
          <w:sz w:val="28"/>
          <w:szCs w:val="28"/>
        </w:rPr>
        <w:lastRenderedPageBreak/>
        <w:t>Предисловие</w:t>
      </w:r>
    </w:p>
    <w:p w:rsidR="00806BB6" w:rsidRPr="0028757E" w:rsidRDefault="00806BB6" w:rsidP="00806BB6">
      <w:pPr>
        <w:spacing w:line="336" w:lineRule="auto"/>
      </w:pPr>
    </w:p>
    <w:p w:rsidR="00806BB6" w:rsidRPr="0028757E" w:rsidRDefault="00806BB6" w:rsidP="00806BB6">
      <w:pPr>
        <w:spacing w:line="336" w:lineRule="auto"/>
      </w:pPr>
      <w:r w:rsidRPr="0028757E"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</w:t>
      </w:r>
      <w:r w:rsidRPr="0028757E">
        <w:t>и</w:t>
      </w:r>
      <w:r w:rsidRPr="0028757E">
        <w:t>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</w:t>
      </w:r>
      <w:r w:rsidRPr="0028757E">
        <w:t>у</w:t>
      </w:r>
      <w:r w:rsidRPr="0028757E">
        <w:t>дарств.</w:t>
      </w:r>
    </w:p>
    <w:p w:rsidR="003E42B2" w:rsidRPr="0028757E" w:rsidRDefault="003E42B2" w:rsidP="00806BB6">
      <w:pPr>
        <w:spacing w:line="336" w:lineRule="auto"/>
      </w:pPr>
      <w:r w:rsidRPr="003E42B2">
        <w:t>Цели, основные принципы и общие правила проведения работ по межгосуда</w:t>
      </w:r>
      <w:r w:rsidRPr="003E42B2">
        <w:t>р</w:t>
      </w:r>
      <w:r w:rsidRPr="003E42B2">
        <w:t>ственной стандартизации установлены ГОСТ</w:t>
      </w:r>
      <w:r w:rsidR="00CE6DC1">
        <w:t> </w:t>
      </w:r>
      <w:r w:rsidRPr="003E42B2">
        <w:t>1.0 «Межгосударственная система ста</w:t>
      </w:r>
      <w:r w:rsidRPr="003E42B2">
        <w:t>н</w:t>
      </w:r>
      <w:r w:rsidRPr="003E42B2">
        <w:t>дартиза</w:t>
      </w:r>
      <w:r w:rsidR="00696FD5">
        <w:t>ции. Основные положения» и ГОСТ </w:t>
      </w:r>
      <w:r w:rsidRPr="003E42B2">
        <w:t>1.2 «Межгосударственная система ста</w:t>
      </w:r>
      <w:r w:rsidRPr="003E42B2">
        <w:t>н</w:t>
      </w:r>
      <w:r w:rsidRPr="003E42B2">
        <w:t>дартизации. Стандарты межгосударственные, правила и рекомендации по межгосуда</w:t>
      </w:r>
      <w:r w:rsidRPr="003E42B2">
        <w:t>р</w:t>
      </w:r>
      <w:r w:rsidRPr="003E42B2">
        <w:t>ственной стандартизации. Правила разработки, принятия, обновления и отмены</w:t>
      </w:r>
      <w:r w:rsidR="00CE6DC1">
        <w:t>»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  <w:rPr>
          <w:b/>
        </w:rPr>
      </w:pPr>
      <w:r w:rsidRPr="0028757E">
        <w:rPr>
          <w:b/>
        </w:rPr>
        <w:t>Сведения о стандарте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1 </w:t>
      </w:r>
      <w:r w:rsidR="007214FD" w:rsidRPr="0028757E">
        <w:t>РАЗРАБОТАН</w:t>
      </w:r>
      <w:r w:rsidRPr="0028757E">
        <w:t xml:space="preserve"> </w:t>
      </w:r>
      <w:r w:rsidR="00940A52">
        <w:t>А</w:t>
      </w:r>
      <w:r w:rsidRPr="0028757E">
        <w:t>кционерным обществом «Институт стекла»</w:t>
      </w:r>
      <w:r w:rsidR="00AB38AB" w:rsidRPr="0028757E">
        <w:t>, Техническим ком</w:t>
      </w:r>
      <w:r w:rsidR="00AB38AB" w:rsidRPr="0028757E">
        <w:t>и</w:t>
      </w:r>
      <w:r w:rsidR="00AB38AB" w:rsidRPr="0028757E">
        <w:t>тетом по стандартизации</w:t>
      </w:r>
      <w:r w:rsidRPr="0028757E">
        <w:t xml:space="preserve"> ТК 41 «Стекло»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2 </w:t>
      </w:r>
      <w:proofErr w:type="gramStart"/>
      <w:r w:rsidRPr="0028757E">
        <w:t>ВНЕСЕН</w:t>
      </w:r>
      <w:proofErr w:type="gramEnd"/>
      <w:r w:rsidRPr="0028757E">
        <w:t xml:space="preserve"> Федеральным агентством по техническому регулированию и метрол</w:t>
      </w:r>
      <w:r w:rsidRPr="0028757E">
        <w:t>о</w:t>
      </w:r>
      <w:r w:rsidRPr="0028757E">
        <w:t>гии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3 ПРИНЯТ Евразийским советом по стандартизации, метрологии и сертифик</w:t>
      </w:r>
      <w:r w:rsidRPr="0028757E">
        <w:t>а</w:t>
      </w:r>
      <w:r w:rsidRPr="0028757E">
        <w:t xml:space="preserve">ции (протокол </w:t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  <w:t>)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  <w:rPr>
          <w:lang w:val="en-US"/>
        </w:rPr>
      </w:pPr>
      <w:r w:rsidRPr="0028757E">
        <w:t>За принятие</w:t>
      </w:r>
      <w:r w:rsidR="001023EF" w:rsidRPr="001023EF">
        <w:rPr>
          <w:color w:val="000000"/>
          <w:shd w:val="clear" w:color="auto" w:fill="FFFFFF"/>
        </w:rPr>
        <w:t xml:space="preserve"> </w:t>
      </w:r>
      <w:r w:rsidR="001023EF" w:rsidRPr="001023EF">
        <w:t>стандарта</w:t>
      </w:r>
      <w:r w:rsidRPr="0028757E">
        <w:t xml:space="preserve"> проголосовали:</w:t>
      </w:r>
    </w:p>
    <w:tbl>
      <w:tblPr>
        <w:tblW w:w="0" w:type="auto"/>
        <w:tblInd w:w="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0"/>
        <w:gridCol w:w="2606"/>
        <w:gridCol w:w="4265"/>
      </w:tblGrid>
      <w:tr w:rsidR="00806BB6" w:rsidRPr="0028757E" w:rsidTr="007D0E4F">
        <w:trPr>
          <w:cantSplit/>
        </w:trPr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Краткое наименование страны</w:t>
            </w:r>
            <w:r w:rsidRPr="0028757E">
              <w:rPr>
                <w:sz w:val="20"/>
                <w:szCs w:val="20"/>
              </w:rPr>
              <w:br/>
              <w:t>по МК (ИСО 3166) 004–97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Код страны</w:t>
            </w:r>
            <w:r w:rsidRPr="0028757E">
              <w:rPr>
                <w:sz w:val="20"/>
                <w:szCs w:val="20"/>
              </w:rPr>
              <w:br/>
              <w:t>по МК (ИСО 3166) 004–97</w:t>
            </w:r>
          </w:p>
        </w:tc>
        <w:tc>
          <w:tcPr>
            <w:tcW w:w="426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Сокращенное наименование национального органа по стандартизации</w:t>
            </w: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7D0E4F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7D0E4F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</w:tbl>
    <w:p w:rsidR="00B83337" w:rsidRPr="0028757E" w:rsidRDefault="00B83337" w:rsidP="007214FD"/>
    <w:p w:rsidR="00B83337" w:rsidRPr="0028757E" w:rsidRDefault="007214FD" w:rsidP="00592120">
      <w:r w:rsidRPr="0028757E">
        <w:t>4</w:t>
      </w:r>
      <w:r w:rsidR="00B83337" w:rsidRPr="0028757E">
        <w:t xml:space="preserve"> </w:t>
      </w:r>
      <w:r w:rsidR="00EB2C33">
        <w:t xml:space="preserve">ВЗАМЕН ГОСТ </w:t>
      </w:r>
      <w:r w:rsidR="00C405D8">
        <w:t>26302–93</w:t>
      </w:r>
      <w:bookmarkStart w:id="0" w:name="_GoBack"/>
      <w:bookmarkEnd w:id="0"/>
    </w:p>
    <w:p w:rsidR="006A6B0C" w:rsidRPr="0028757E" w:rsidRDefault="006A6B0C" w:rsidP="00592120"/>
    <w:p w:rsidR="006A2D90" w:rsidRPr="0028757E" w:rsidRDefault="006A2D90" w:rsidP="006A2D90">
      <w:pPr>
        <w:rPr>
          <w:i/>
        </w:rPr>
      </w:pPr>
      <w:r w:rsidRPr="0028757E">
        <w:rPr>
          <w:i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</w:t>
      </w:r>
      <w:r w:rsidRPr="0028757E">
        <w:rPr>
          <w:i/>
        </w:rPr>
        <w:t>у</w:t>
      </w:r>
      <w:r w:rsidRPr="0028757E">
        <w:rPr>
          <w:i/>
        </w:rPr>
        <w:t>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6A2D90" w:rsidRPr="0028757E" w:rsidRDefault="006A2D90" w:rsidP="006A2D90">
      <w:pPr>
        <w:rPr>
          <w:i/>
        </w:rPr>
      </w:pPr>
      <w:r w:rsidRPr="0028757E">
        <w:rPr>
          <w:i/>
        </w:rPr>
        <w:t>В случае пересмотра</w:t>
      </w:r>
      <w:r w:rsidR="001023EF">
        <w:rPr>
          <w:i/>
        </w:rPr>
        <w:t>, изменения</w:t>
      </w:r>
      <w:r w:rsidRPr="0028757E">
        <w:rPr>
          <w:i/>
        </w:rPr>
        <w:t xml:space="preserve"> или отмены настоящего стандарта соо</w:t>
      </w:r>
      <w:r w:rsidRPr="0028757E">
        <w:rPr>
          <w:i/>
        </w:rPr>
        <w:t>т</w:t>
      </w:r>
      <w:r w:rsidRPr="0028757E">
        <w:rPr>
          <w:i/>
        </w:rPr>
        <w:t>ветствующая информация будет опубликована</w:t>
      </w:r>
      <w:r w:rsidR="001023EF">
        <w:rPr>
          <w:i/>
        </w:rPr>
        <w:t xml:space="preserve"> на официальном интернет-сайте Межгосударственного совета по стандартизации, метрологии и сертификации </w:t>
      </w:r>
      <w:r w:rsidRPr="0028757E">
        <w:rPr>
          <w:i/>
        </w:rPr>
        <w:t xml:space="preserve">в </w:t>
      </w:r>
      <w:r w:rsidR="00EE6C8D">
        <w:rPr>
          <w:i/>
        </w:rPr>
        <w:t>каталоге</w:t>
      </w:r>
      <w:r w:rsidRPr="0028757E">
        <w:rPr>
          <w:i/>
        </w:rPr>
        <w:t xml:space="preserve"> «Межгосударственные стандарты»</w:t>
      </w:r>
    </w:p>
    <w:p w:rsidR="0014694B" w:rsidRPr="0028757E" w:rsidRDefault="0014694B" w:rsidP="00592120"/>
    <w:p w:rsidR="0014694B" w:rsidRPr="0028757E" w:rsidRDefault="0014694B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Default="00EF58D2" w:rsidP="00592120"/>
    <w:p w:rsidR="00EE6C8D" w:rsidRDefault="00EE6C8D" w:rsidP="00592120"/>
    <w:p w:rsidR="00EE6C8D" w:rsidRDefault="00EE6C8D" w:rsidP="00592120"/>
    <w:p w:rsidR="00EE6C8D" w:rsidRPr="0028757E" w:rsidRDefault="00EE6C8D" w:rsidP="00592120"/>
    <w:p w:rsidR="00EF58D2" w:rsidRPr="0028757E" w:rsidRDefault="00EF58D2" w:rsidP="00592120"/>
    <w:p w:rsidR="0014694B" w:rsidRPr="0028757E" w:rsidRDefault="0014694B" w:rsidP="00592120">
      <w:r w:rsidRPr="0028757E"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28757E">
        <w:t>рств пр</w:t>
      </w:r>
      <w:proofErr w:type="gramEnd"/>
      <w:r w:rsidRPr="0028757E">
        <w:t>инадлежит национальным органам по ста</w:t>
      </w:r>
      <w:r w:rsidRPr="0028757E">
        <w:t>н</w:t>
      </w:r>
      <w:r w:rsidRPr="0028757E">
        <w:t>дартизации этих государств</w:t>
      </w:r>
    </w:p>
    <w:p w:rsidR="00E4524D" w:rsidRPr="0028757E" w:rsidRDefault="00E4524D" w:rsidP="000F2F17">
      <w:pPr>
        <w:spacing w:after="120"/>
        <w:ind w:firstLine="0"/>
        <w:jc w:val="center"/>
        <w:rPr>
          <w:b/>
          <w:sz w:val="28"/>
          <w:szCs w:val="28"/>
        </w:rPr>
      </w:pPr>
      <w:r w:rsidRPr="0028757E">
        <w:br w:type="page"/>
      </w:r>
      <w:r w:rsidR="00690C9B" w:rsidRPr="0028757E">
        <w:rPr>
          <w:b/>
          <w:sz w:val="28"/>
          <w:szCs w:val="28"/>
        </w:rPr>
        <w:lastRenderedPageBreak/>
        <w:t>Содержание</w:t>
      </w:r>
    </w:p>
    <w:p w:rsidR="00A75331" w:rsidRDefault="00341ACA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40907973" w:history="1">
        <w:r w:rsidR="00A75331" w:rsidRPr="003C3414">
          <w:rPr>
            <w:rStyle w:val="afb"/>
            <w:noProof/>
          </w:rPr>
          <w:t>1 Область применения</w:t>
        </w:r>
        <w:r w:rsidR="00A75331">
          <w:rPr>
            <w:noProof/>
            <w:webHidden/>
          </w:rPr>
          <w:tab/>
        </w:r>
        <w:r w:rsidR="00A75331">
          <w:rPr>
            <w:noProof/>
            <w:webHidden/>
          </w:rPr>
          <w:fldChar w:fldCharType="begin"/>
        </w:r>
        <w:r w:rsidR="00A75331">
          <w:rPr>
            <w:noProof/>
            <w:webHidden/>
          </w:rPr>
          <w:instrText xml:space="preserve"> PAGEREF _Toc40907973 \h </w:instrText>
        </w:r>
        <w:r w:rsidR="00A75331">
          <w:rPr>
            <w:noProof/>
            <w:webHidden/>
          </w:rPr>
        </w:r>
        <w:r w:rsidR="00A75331">
          <w:rPr>
            <w:noProof/>
            <w:webHidden/>
          </w:rPr>
          <w:fldChar w:fldCharType="separate"/>
        </w:r>
        <w:r w:rsidR="00A75331">
          <w:rPr>
            <w:noProof/>
            <w:webHidden/>
          </w:rPr>
          <w:t>1</w:t>
        </w:r>
        <w:r w:rsidR="00A75331">
          <w:rPr>
            <w:noProof/>
            <w:webHidden/>
          </w:rPr>
          <w:fldChar w:fldCharType="end"/>
        </w:r>
      </w:hyperlink>
    </w:p>
    <w:p w:rsidR="00A75331" w:rsidRDefault="00963797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07974" w:history="1">
        <w:r w:rsidR="00A75331" w:rsidRPr="003C3414">
          <w:rPr>
            <w:rStyle w:val="afb"/>
            <w:noProof/>
          </w:rPr>
          <w:t>2 Нормативные ссылки</w:t>
        </w:r>
        <w:r w:rsidR="00A75331">
          <w:rPr>
            <w:noProof/>
            <w:webHidden/>
          </w:rPr>
          <w:tab/>
        </w:r>
        <w:r w:rsidR="00A75331">
          <w:rPr>
            <w:noProof/>
            <w:webHidden/>
          </w:rPr>
          <w:fldChar w:fldCharType="begin"/>
        </w:r>
        <w:r w:rsidR="00A75331">
          <w:rPr>
            <w:noProof/>
            <w:webHidden/>
          </w:rPr>
          <w:instrText xml:space="preserve"> PAGEREF _Toc40907974 \h </w:instrText>
        </w:r>
        <w:r w:rsidR="00A75331">
          <w:rPr>
            <w:noProof/>
            <w:webHidden/>
          </w:rPr>
        </w:r>
        <w:r w:rsidR="00A75331">
          <w:rPr>
            <w:noProof/>
            <w:webHidden/>
          </w:rPr>
          <w:fldChar w:fldCharType="separate"/>
        </w:r>
        <w:r w:rsidR="00A75331">
          <w:rPr>
            <w:noProof/>
            <w:webHidden/>
          </w:rPr>
          <w:t>1</w:t>
        </w:r>
        <w:r w:rsidR="00A75331">
          <w:rPr>
            <w:noProof/>
            <w:webHidden/>
          </w:rPr>
          <w:fldChar w:fldCharType="end"/>
        </w:r>
      </w:hyperlink>
    </w:p>
    <w:p w:rsidR="00A75331" w:rsidRDefault="00963797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07975" w:history="1">
        <w:r w:rsidR="00A75331" w:rsidRPr="003C3414">
          <w:rPr>
            <w:rStyle w:val="afb"/>
            <w:noProof/>
          </w:rPr>
          <w:t>3 Термины и определения</w:t>
        </w:r>
        <w:r w:rsidR="00A75331">
          <w:rPr>
            <w:noProof/>
            <w:webHidden/>
          </w:rPr>
          <w:tab/>
        </w:r>
        <w:r w:rsidR="00A75331">
          <w:rPr>
            <w:noProof/>
            <w:webHidden/>
          </w:rPr>
          <w:fldChar w:fldCharType="begin"/>
        </w:r>
        <w:r w:rsidR="00A75331">
          <w:rPr>
            <w:noProof/>
            <w:webHidden/>
          </w:rPr>
          <w:instrText xml:space="preserve"> PAGEREF _Toc40907975 \h </w:instrText>
        </w:r>
        <w:r w:rsidR="00A75331">
          <w:rPr>
            <w:noProof/>
            <w:webHidden/>
          </w:rPr>
        </w:r>
        <w:r w:rsidR="00A75331">
          <w:rPr>
            <w:noProof/>
            <w:webHidden/>
          </w:rPr>
          <w:fldChar w:fldCharType="separate"/>
        </w:r>
        <w:r w:rsidR="00A75331">
          <w:rPr>
            <w:noProof/>
            <w:webHidden/>
          </w:rPr>
          <w:t>2</w:t>
        </w:r>
        <w:r w:rsidR="00A75331">
          <w:rPr>
            <w:noProof/>
            <w:webHidden/>
          </w:rPr>
          <w:fldChar w:fldCharType="end"/>
        </w:r>
      </w:hyperlink>
    </w:p>
    <w:p w:rsidR="00A75331" w:rsidRDefault="00963797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07976" w:history="1">
        <w:r w:rsidR="00A75331" w:rsidRPr="003C3414">
          <w:rPr>
            <w:rStyle w:val="afb"/>
            <w:noProof/>
          </w:rPr>
          <w:t>4 Требования безопасности</w:t>
        </w:r>
        <w:r w:rsidR="00A75331">
          <w:rPr>
            <w:noProof/>
            <w:webHidden/>
          </w:rPr>
          <w:tab/>
        </w:r>
        <w:r w:rsidR="00A75331">
          <w:rPr>
            <w:noProof/>
            <w:webHidden/>
          </w:rPr>
          <w:fldChar w:fldCharType="begin"/>
        </w:r>
        <w:r w:rsidR="00A75331">
          <w:rPr>
            <w:noProof/>
            <w:webHidden/>
          </w:rPr>
          <w:instrText xml:space="preserve"> PAGEREF _Toc40907976 \h </w:instrText>
        </w:r>
        <w:r w:rsidR="00A75331">
          <w:rPr>
            <w:noProof/>
            <w:webHidden/>
          </w:rPr>
        </w:r>
        <w:r w:rsidR="00A75331">
          <w:rPr>
            <w:noProof/>
            <w:webHidden/>
          </w:rPr>
          <w:fldChar w:fldCharType="separate"/>
        </w:r>
        <w:r w:rsidR="00A75331">
          <w:rPr>
            <w:noProof/>
            <w:webHidden/>
          </w:rPr>
          <w:t>2</w:t>
        </w:r>
        <w:r w:rsidR="00A75331">
          <w:rPr>
            <w:noProof/>
            <w:webHidden/>
          </w:rPr>
          <w:fldChar w:fldCharType="end"/>
        </w:r>
      </w:hyperlink>
    </w:p>
    <w:p w:rsidR="00A75331" w:rsidRDefault="00963797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07977" w:history="1">
        <w:r w:rsidR="00A75331" w:rsidRPr="003C3414">
          <w:rPr>
            <w:rStyle w:val="afb"/>
            <w:noProof/>
          </w:rPr>
          <w:t>5 Условия проведения испытаний</w:t>
        </w:r>
        <w:r w:rsidR="00A75331">
          <w:rPr>
            <w:noProof/>
            <w:webHidden/>
          </w:rPr>
          <w:tab/>
        </w:r>
        <w:r w:rsidR="00A75331">
          <w:rPr>
            <w:noProof/>
            <w:webHidden/>
          </w:rPr>
          <w:fldChar w:fldCharType="begin"/>
        </w:r>
        <w:r w:rsidR="00A75331">
          <w:rPr>
            <w:noProof/>
            <w:webHidden/>
          </w:rPr>
          <w:instrText xml:space="preserve"> PAGEREF _Toc40907977 \h </w:instrText>
        </w:r>
        <w:r w:rsidR="00A75331">
          <w:rPr>
            <w:noProof/>
            <w:webHidden/>
          </w:rPr>
        </w:r>
        <w:r w:rsidR="00A75331">
          <w:rPr>
            <w:noProof/>
            <w:webHidden/>
          </w:rPr>
          <w:fldChar w:fldCharType="separate"/>
        </w:r>
        <w:r w:rsidR="00A75331">
          <w:rPr>
            <w:noProof/>
            <w:webHidden/>
          </w:rPr>
          <w:t>2</w:t>
        </w:r>
        <w:r w:rsidR="00A75331">
          <w:rPr>
            <w:noProof/>
            <w:webHidden/>
          </w:rPr>
          <w:fldChar w:fldCharType="end"/>
        </w:r>
      </w:hyperlink>
    </w:p>
    <w:p w:rsidR="00A75331" w:rsidRDefault="00963797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07978" w:history="1">
        <w:r w:rsidR="00A75331" w:rsidRPr="003C3414">
          <w:rPr>
            <w:rStyle w:val="afb"/>
            <w:noProof/>
          </w:rPr>
          <w:t>6 Средства испытаний</w:t>
        </w:r>
        <w:r w:rsidR="00A75331">
          <w:rPr>
            <w:noProof/>
            <w:webHidden/>
          </w:rPr>
          <w:tab/>
        </w:r>
        <w:r w:rsidR="00A75331">
          <w:rPr>
            <w:noProof/>
            <w:webHidden/>
          </w:rPr>
          <w:fldChar w:fldCharType="begin"/>
        </w:r>
        <w:r w:rsidR="00A75331">
          <w:rPr>
            <w:noProof/>
            <w:webHidden/>
          </w:rPr>
          <w:instrText xml:space="preserve"> PAGEREF _Toc40907978 \h </w:instrText>
        </w:r>
        <w:r w:rsidR="00A75331">
          <w:rPr>
            <w:noProof/>
            <w:webHidden/>
          </w:rPr>
        </w:r>
        <w:r w:rsidR="00A75331">
          <w:rPr>
            <w:noProof/>
            <w:webHidden/>
          </w:rPr>
          <w:fldChar w:fldCharType="separate"/>
        </w:r>
        <w:r w:rsidR="00A75331">
          <w:rPr>
            <w:noProof/>
            <w:webHidden/>
          </w:rPr>
          <w:t>2</w:t>
        </w:r>
        <w:r w:rsidR="00A75331">
          <w:rPr>
            <w:noProof/>
            <w:webHidden/>
          </w:rPr>
          <w:fldChar w:fldCharType="end"/>
        </w:r>
      </w:hyperlink>
    </w:p>
    <w:p w:rsidR="00A75331" w:rsidRDefault="00963797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07979" w:history="1">
        <w:r w:rsidR="00A75331" w:rsidRPr="003C3414">
          <w:rPr>
            <w:rStyle w:val="afb"/>
            <w:noProof/>
          </w:rPr>
          <w:t>7 Подготовка образцов</w:t>
        </w:r>
        <w:r w:rsidR="00A75331">
          <w:rPr>
            <w:noProof/>
            <w:webHidden/>
          </w:rPr>
          <w:tab/>
        </w:r>
        <w:r w:rsidR="00A75331">
          <w:rPr>
            <w:noProof/>
            <w:webHidden/>
          </w:rPr>
          <w:fldChar w:fldCharType="begin"/>
        </w:r>
        <w:r w:rsidR="00A75331">
          <w:rPr>
            <w:noProof/>
            <w:webHidden/>
          </w:rPr>
          <w:instrText xml:space="preserve"> PAGEREF _Toc40907979 \h </w:instrText>
        </w:r>
        <w:r w:rsidR="00A75331">
          <w:rPr>
            <w:noProof/>
            <w:webHidden/>
          </w:rPr>
        </w:r>
        <w:r w:rsidR="00A75331">
          <w:rPr>
            <w:noProof/>
            <w:webHidden/>
          </w:rPr>
          <w:fldChar w:fldCharType="separate"/>
        </w:r>
        <w:r w:rsidR="00A75331">
          <w:rPr>
            <w:noProof/>
            <w:webHidden/>
          </w:rPr>
          <w:t>4</w:t>
        </w:r>
        <w:r w:rsidR="00A75331">
          <w:rPr>
            <w:noProof/>
            <w:webHidden/>
          </w:rPr>
          <w:fldChar w:fldCharType="end"/>
        </w:r>
      </w:hyperlink>
    </w:p>
    <w:p w:rsidR="00A75331" w:rsidRDefault="00963797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07980" w:history="1">
        <w:r w:rsidR="00A75331" w:rsidRPr="003C3414">
          <w:rPr>
            <w:rStyle w:val="afb"/>
            <w:noProof/>
          </w:rPr>
          <w:t>8 Определение коэффициента направленного пропускания света</w:t>
        </w:r>
        <w:r w:rsidR="00A75331">
          <w:rPr>
            <w:noProof/>
            <w:webHidden/>
          </w:rPr>
          <w:tab/>
        </w:r>
        <w:r w:rsidR="00A75331">
          <w:rPr>
            <w:noProof/>
            <w:webHidden/>
          </w:rPr>
          <w:fldChar w:fldCharType="begin"/>
        </w:r>
        <w:r w:rsidR="00A75331">
          <w:rPr>
            <w:noProof/>
            <w:webHidden/>
          </w:rPr>
          <w:instrText xml:space="preserve"> PAGEREF _Toc40907980 \h </w:instrText>
        </w:r>
        <w:r w:rsidR="00A75331">
          <w:rPr>
            <w:noProof/>
            <w:webHidden/>
          </w:rPr>
        </w:r>
        <w:r w:rsidR="00A75331">
          <w:rPr>
            <w:noProof/>
            <w:webHidden/>
          </w:rPr>
          <w:fldChar w:fldCharType="separate"/>
        </w:r>
        <w:r w:rsidR="00A75331">
          <w:rPr>
            <w:noProof/>
            <w:webHidden/>
          </w:rPr>
          <w:t>4</w:t>
        </w:r>
        <w:r w:rsidR="00A75331">
          <w:rPr>
            <w:noProof/>
            <w:webHidden/>
          </w:rPr>
          <w:fldChar w:fldCharType="end"/>
        </w:r>
      </w:hyperlink>
    </w:p>
    <w:p w:rsidR="00A75331" w:rsidRDefault="00963797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07981" w:history="1">
        <w:r w:rsidR="00A75331" w:rsidRPr="003C3414">
          <w:rPr>
            <w:rStyle w:val="afb"/>
            <w:noProof/>
          </w:rPr>
          <w:t>9 Определение коэффициента направленного отражения света</w:t>
        </w:r>
        <w:r w:rsidR="00A75331">
          <w:rPr>
            <w:noProof/>
            <w:webHidden/>
          </w:rPr>
          <w:tab/>
        </w:r>
        <w:r w:rsidR="00A75331">
          <w:rPr>
            <w:noProof/>
            <w:webHidden/>
          </w:rPr>
          <w:fldChar w:fldCharType="begin"/>
        </w:r>
        <w:r w:rsidR="00A75331">
          <w:rPr>
            <w:noProof/>
            <w:webHidden/>
          </w:rPr>
          <w:instrText xml:space="preserve"> PAGEREF _Toc40907981 \h </w:instrText>
        </w:r>
        <w:r w:rsidR="00A75331">
          <w:rPr>
            <w:noProof/>
            <w:webHidden/>
          </w:rPr>
        </w:r>
        <w:r w:rsidR="00A75331">
          <w:rPr>
            <w:noProof/>
            <w:webHidden/>
          </w:rPr>
          <w:fldChar w:fldCharType="separate"/>
        </w:r>
        <w:r w:rsidR="00A75331">
          <w:rPr>
            <w:noProof/>
            <w:webHidden/>
          </w:rPr>
          <w:t>6</w:t>
        </w:r>
        <w:r w:rsidR="00A75331">
          <w:rPr>
            <w:noProof/>
            <w:webHidden/>
          </w:rPr>
          <w:fldChar w:fldCharType="end"/>
        </w:r>
      </w:hyperlink>
    </w:p>
    <w:p w:rsidR="00A75331" w:rsidRDefault="00963797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07982" w:history="1">
        <w:r w:rsidR="00A75331" w:rsidRPr="003C3414">
          <w:rPr>
            <w:rStyle w:val="afb"/>
            <w:noProof/>
          </w:rPr>
          <w:t>10 Оформление результатов</w:t>
        </w:r>
        <w:r w:rsidR="00A75331">
          <w:rPr>
            <w:noProof/>
            <w:webHidden/>
          </w:rPr>
          <w:tab/>
        </w:r>
        <w:r w:rsidR="00A75331">
          <w:rPr>
            <w:noProof/>
            <w:webHidden/>
          </w:rPr>
          <w:fldChar w:fldCharType="begin"/>
        </w:r>
        <w:r w:rsidR="00A75331">
          <w:rPr>
            <w:noProof/>
            <w:webHidden/>
          </w:rPr>
          <w:instrText xml:space="preserve"> PAGEREF _Toc40907982 \h </w:instrText>
        </w:r>
        <w:r w:rsidR="00A75331">
          <w:rPr>
            <w:noProof/>
            <w:webHidden/>
          </w:rPr>
        </w:r>
        <w:r w:rsidR="00A75331">
          <w:rPr>
            <w:noProof/>
            <w:webHidden/>
          </w:rPr>
          <w:fldChar w:fldCharType="separate"/>
        </w:r>
        <w:r w:rsidR="00A75331">
          <w:rPr>
            <w:noProof/>
            <w:webHidden/>
          </w:rPr>
          <w:t>7</w:t>
        </w:r>
        <w:r w:rsidR="00A75331">
          <w:rPr>
            <w:noProof/>
            <w:webHidden/>
          </w:rPr>
          <w:fldChar w:fldCharType="end"/>
        </w:r>
      </w:hyperlink>
    </w:p>
    <w:p w:rsidR="00A75331" w:rsidRDefault="00963797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907983" w:history="1">
        <w:r w:rsidR="00A75331" w:rsidRPr="003C3414">
          <w:rPr>
            <w:rStyle w:val="afb"/>
            <w:noProof/>
          </w:rPr>
          <w:t>Приложение А (обязательное) Оптическая схема методов В и Г</w:t>
        </w:r>
        <w:r w:rsidR="00A75331">
          <w:rPr>
            <w:noProof/>
            <w:webHidden/>
          </w:rPr>
          <w:tab/>
        </w:r>
        <w:r w:rsidR="00A75331">
          <w:rPr>
            <w:noProof/>
            <w:webHidden/>
          </w:rPr>
          <w:fldChar w:fldCharType="begin"/>
        </w:r>
        <w:r w:rsidR="00A75331">
          <w:rPr>
            <w:noProof/>
            <w:webHidden/>
          </w:rPr>
          <w:instrText xml:space="preserve"> PAGEREF _Toc40907983 \h </w:instrText>
        </w:r>
        <w:r w:rsidR="00A75331">
          <w:rPr>
            <w:noProof/>
            <w:webHidden/>
          </w:rPr>
        </w:r>
        <w:r w:rsidR="00A75331">
          <w:rPr>
            <w:noProof/>
            <w:webHidden/>
          </w:rPr>
          <w:fldChar w:fldCharType="separate"/>
        </w:r>
        <w:r w:rsidR="00A75331">
          <w:rPr>
            <w:noProof/>
            <w:webHidden/>
          </w:rPr>
          <w:t>9</w:t>
        </w:r>
        <w:r w:rsidR="00A75331">
          <w:rPr>
            <w:noProof/>
            <w:webHidden/>
          </w:rPr>
          <w:fldChar w:fldCharType="end"/>
        </w:r>
      </w:hyperlink>
    </w:p>
    <w:p w:rsidR="00602491" w:rsidRDefault="00341ACA" w:rsidP="00782C83">
      <w:pPr>
        <w:spacing w:line="240" w:lineRule="auto"/>
      </w:pPr>
      <w:r>
        <w:fldChar w:fldCharType="end"/>
      </w:r>
    </w:p>
    <w:p w:rsidR="007507C2" w:rsidRPr="0028757E" w:rsidRDefault="007507C2" w:rsidP="00782C83">
      <w:pPr>
        <w:spacing w:line="240" w:lineRule="auto"/>
      </w:pPr>
    </w:p>
    <w:p w:rsidR="00333860" w:rsidRPr="0028757E" w:rsidRDefault="00333860" w:rsidP="00782C83">
      <w:pPr>
        <w:spacing w:line="240" w:lineRule="auto"/>
        <w:sectPr w:rsidR="00333860" w:rsidRPr="0028757E" w:rsidSect="008D792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Fmt w:val="chicago"/>
          </w:footnotePr>
          <w:pgSz w:w="11906" w:h="16838" w:code="9"/>
          <w:pgMar w:top="1418" w:right="567" w:bottom="1418" w:left="1418" w:header="709" w:footer="709" w:gutter="0"/>
          <w:pgNumType w:fmt="upperRoman"/>
          <w:cols w:space="708"/>
          <w:titlePg/>
          <w:docGrid w:linePitch="360"/>
        </w:sectPr>
      </w:pPr>
    </w:p>
    <w:p w:rsidR="00333860" w:rsidRPr="0028757E" w:rsidRDefault="00333860" w:rsidP="009C442B"/>
    <w:p w:rsidR="007535D1" w:rsidRPr="0028757E" w:rsidRDefault="007535D1" w:rsidP="007535D1">
      <w:pPr>
        <w:ind w:firstLine="0"/>
        <w:jc w:val="center"/>
        <w:rPr>
          <w:b/>
          <w:spacing w:val="200"/>
        </w:rPr>
      </w:pPr>
      <w:r w:rsidRPr="0028757E">
        <w:rPr>
          <w:b/>
          <w:spacing w:val="200"/>
        </w:rPr>
        <w:t>МЕЖГОСУДАРСТВЕННЫЙ СТАНДАР</w:t>
      </w:r>
      <w:r w:rsidRPr="0028757E">
        <w:rPr>
          <w:b/>
          <w:spacing w:val="100"/>
        </w:rPr>
        <w:t>Т</w:t>
      </w:r>
    </w:p>
    <w:tbl>
      <w:tblPr>
        <w:tblW w:w="0" w:type="auto"/>
        <w:tblBorders>
          <w:top w:val="single" w:sz="18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10131"/>
      </w:tblGrid>
      <w:tr w:rsidR="007535D1" w:rsidRPr="00C81FD6" w:rsidTr="006566BF">
        <w:tc>
          <w:tcPr>
            <w:tcW w:w="10131" w:type="dxa"/>
          </w:tcPr>
          <w:p w:rsidR="007535D1" w:rsidRPr="00627AE4" w:rsidRDefault="007535D1" w:rsidP="0033567C">
            <w:pPr>
              <w:pStyle w:val="aa"/>
              <w:jc w:val="center"/>
              <w:rPr>
                <w:sz w:val="28"/>
                <w:szCs w:val="28"/>
              </w:rPr>
            </w:pPr>
          </w:p>
          <w:p w:rsidR="000E6035" w:rsidRPr="00627AE4" w:rsidRDefault="00CB5A22" w:rsidP="00675A0E">
            <w:pPr>
              <w:suppressAutoHyphens/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627AE4">
              <w:rPr>
                <w:b/>
                <w:sz w:val="28"/>
                <w:szCs w:val="28"/>
                <w:lang w:eastAsia="en-US"/>
              </w:rPr>
              <w:t>СТЕКЛО</w:t>
            </w:r>
          </w:p>
          <w:p w:rsidR="000E6035" w:rsidRPr="00627AE4" w:rsidRDefault="000E6035" w:rsidP="00675A0E">
            <w:pPr>
              <w:suppressAutoHyphens/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E6035" w:rsidRPr="00627AE4" w:rsidRDefault="00C405D8" w:rsidP="00675A0E">
            <w:pPr>
              <w:suppressAutoHyphens/>
              <w:spacing w:line="240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C405D8">
              <w:rPr>
                <w:b/>
                <w:sz w:val="28"/>
                <w:szCs w:val="28"/>
                <w:lang w:eastAsia="en-US"/>
              </w:rPr>
              <w:t>Методы определения коэффициентов направленного пропускания и отражения света</w:t>
            </w:r>
          </w:p>
          <w:p w:rsidR="007535D1" w:rsidRPr="00627AE4" w:rsidRDefault="007535D1" w:rsidP="00675A0E">
            <w:pPr>
              <w:pStyle w:val="aa"/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A64B1B" w:rsidRPr="00C405D8" w:rsidRDefault="0098544F" w:rsidP="00675A0E">
            <w:pPr>
              <w:pStyle w:val="aa"/>
              <w:suppressAutoHyphens/>
              <w:jc w:val="center"/>
              <w:rPr>
                <w:szCs w:val="24"/>
                <w:lang w:val="en-US"/>
              </w:rPr>
            </w:pPr>
            <w:r w:rsidRPr="0098544F">
              <w:rPr>
                <w:szCs w:val="24"/>
                <w:lang w:val="en-US"/>
              </w:rPr>
              <w:t>Glass</w:t>
            </w:r>
            <w:r w:rsidR="00C405D8" w:rsidRPr="00C405D8">
              <w:rPr>
                <w:szCs w:val="24"/>
                <w:lang w:val="en-US"/>
              </w:rPr>
              <w:t>.</w:t>
            </w:r>
            <w:r w:rsidRPr="00C405D8">
              <w:rPr>
                <w:szCs w:val="24"/>
                <w:lang w:val="en-US"/>
              </w:rPr>
              <w:t xml:space="preserve"> </w:t>
            </w:r>
            <w:r w:rsidR="00C405D8">
              <w:rPr>
                <w:szCs w:val="24"/>
                <w:lang w:val="en-US"/>
              </w:rPr>
              <w:t>L</w:t>
            </w:r>
            <w:r w:rsidR="00C405D8" w:rsidRPr="00C405D8">
              <w:rPr>
                <w:szCs w:val="24"/>
                <w:lang w:val="en-US"/>
              </w:rPr>
              <w:t xml:space="preserve">ight regular transmittance </w:t>
            </w:r>
            <w:r w:rsidR="00C405D8">
              <w:rPr>
                <w:szCs w:val="24"/>
                <w:lang w:val="en-US"/>
              </w:rPr>
              <w:t xml:space="preserve">and </w:t>
            </w:r>
            <w:r w:rsidR="00C405D8" w:rsidRPr="00C405D8">
              <w:rPr>
                <w:szCs w:val="24"/>
                <w:lang w:val="en-US"/>
              </w:rPr>
              <w:t>light regular reflectance</w:t>
            </w:r>
            <w:r w:rsidR="00C405D8">
              <w:rPr>
                <w:szCs w:val="24"/>
                <w:lang w:val="en-US"/>
              </w:rPr>
              <w:t xml:space="preserve"> </w:t>
            </w:r>
            <w:r w:rsidR="00C405D8" w:rsidRPr="00C405D8">
              <w:rPr>
                <w:szCs w:val="24"/>
                <w:lang w:val="en-US"/>
              </w:rPr>
              <w:t>determination</w:t>
            </w:r>
            <w:r w:rsidR="00C405D8">
              <w:rPr>
                <w:szCs w:val="24"/>
                <w:lang w:val="en-US"/>
              </w:rPr>
              <w:t xml:space="preserve"> m</w:t>
            </w:r>
            <w:r w:rsidR="00C405D8" w:rsidRPr="00C405D8">
              <w:rPr>
                <w:szCs w:val="24"/>
                <w:lang w:val="en-US"/>
              </w:rPr>
              <w:t>ethods</w:t>
            </w:r>
          </w:p>
          <w:p w:rsidR="007535D1" w:rsidRPr="00C405D8" w:rsidRDefault="007535D1" w:rsidP="0033567C">
            <w:pPr>
              <w:pStyle w:val="aa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333860" w:rsidRPr="00C405D8" w:rsidRDefault="00333860" w:rsidP="003D761C">
      <w:pPr>
        <w:spacing w:line="240" w:lineRule="auto"/>
        <w:rPr>
          <w:lang w:val="en-US"/>
        </w:rPr>
      </w:pPr>
    </w:p>
    <w:p w:rsidR="00EA20E0" w:rsidRPr="0028757E" w:rsidRDefault="00EA20E0" w:rsidP="00EA20E0">
      <w:pPr>
        <w:ind w:left="6371" w:firstLine="0"/>
        <w:rPr>
          <w:b/>
        </w:rPr>
      </w:pPr>
      <w:r w:rsidRPr="0028757E">
        <w:rPr>
          <w:b/>
        </w:rPr>
        <w:t>Дата введения –</w:t>
      </w:r>
      <w:r w:rsidR="0043597F" w:rsidRPr="0028757E">
        <w:rPr>
          <w:b/>
        </w:rPr>
        <w:t xml:space="preserve"> </w:t>
      </w:r>
    </w:p>
    <w:p w:rsidR="00EA20E0" w:rsidRPr="0028757E" w:rsidRDefault="00EA20E0" w:rsidP="00EA20E0"/>
    <w:p w:rsidR="001946C7" w:rsidRPr="0028757E" w:rsidRDefault="001946C7" w:rsidP="009C0440">
      <w:pPr>
        <w:pStyle w:val="1"/>
      </w:pPr>
      <w:bookmarkStart w:id="1" w:name="_Toc380762605"/>
      <w:bookmarkStart w:id="2" w:name="_Toc409792381"/>
      <w:bookmarkStart w:id="3" w:name="_Toc409792504"/>
      <w:bookmarkStart w:id="4" w:name="_Toc409793184"/>
      <w:bookmarkStart w:id="5" w:name="_Toc409793883"/>
      <w:bookmarkStart w:id="6" w:name="_Toc424223718"/>
      <w:bookmarkStart w:id="7" w:name="_Toc424223790"/>
      <w:bookmarkStart w:id="8" w:name="_Toc424223881"/>
      <w:bookmarkStart w:id="9" w:name="_Toc424224027"/>
      <w:bookmarkStart w:id="10" w:name="_Toc424224270"/>
      <w:bookmarkStart w:id="11" w:name="_Toc424291757"/>
      <w:bookmarkStart w:id="12" w:name="_Toc455487887"/>
      <w:bookmarkStart w:id="13" w:name="_Toc40905295"/>
      <w:bookmarkStart w:id="14" w:name="_Toc40907973"/>
      <w:r w:rsidRPr="0028757E">
        <w:t>1 Область применения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C405D8" w:rsidRDefault="008E7D7D" w:rsidP="00994F0D">
      <w:r w:rsidRPr="0028757E">
        <w:t xml:space="preserve">Настоящий стандарт </w:t>
      </w:r>
      <w:r w:rsidR="00C405D8">
        <w:t>устанавливает методы определения коэффициентов направленного пропускания и отражения света стекла и изделий из него</w:t>
      </w:r>
      <w:r w:rsidR="005A58F0">
        <w:t>, в т.</w:t>
      </w:r>
      <w:r w:rsidR="00C83445">
        <w:t> </w:t>
      </w:r>
      <w:r w:rsidR="005A58F0">
        <w:t>ч.</w:t>
      </w:r>
      <w:r w:rsidR="006D5853">
        <w:t xml:space="preserve"> стекла</w:t>
      </w:r>
      <w:r w:rsidR="005A58F0">
        <w:t xml:space="preserve"> бесцветного, окрашенного в массе, с покрытием, прозрачного, просвечивающего, </w:t>
      </w:r>
      <w:proofErr w:type="spellStart"/>
      <w:r w:rsidR="006D5853">
        <w:t>гл</w:t>
      </w:r>
      <w:r w:rsidR="006D5853">
        <w:t>у</w:t>
      </w:r>
      <w:r w:rsidR="006D5853">
        <w:t>шеного</w:t>
      </w:r>
      <w:proofErr w:type="spellEnd"/>
      <w:r w:rsidR="006D5853">
        <w:t xml:space="preserve">, </w:t>
      </w:r>
      <w:r w:rsidR="005A58F0">
        <w:t>зеркал</w:t>
      </w:r>
      <w:r w:rsidR="0031716B">
        <w:t xml:space="preserve"> </w:t>
      </w:r>
      <w:r w:rsidR="0031716B" w:rsidRPr="0031716B">
        <w:t>(далее – стекло)</w:t>
      </w:r>
      <w:r w:rsidR="005A58F0">
        <w:t>.</w:t>
      </w:r>
    </w:p>
    <w:p w:rsidR="000778DC" w:rsidRPr="00C405D8" w:rsidRDefault="000778DC" w:rsidP="00994F0D">
      <w:r>
        <w:t>Методы, установленные настоящим стандартом, могут применяться для других материалов и изделий</w:t>
      </w:r>
      <w:r w:rsidR="00A51F10">
        <w:t>.</w:t>
      </w:r>
    </w:p>
    <w:p w:rsidR="00D70A3C" w:rsidRPr="0028757E" w:rsidRDefault="00994F0D" w:rsidP="00A31E38">
      <w:pPr>
        <w:pStyle w:val="1"/>
      </w:pPr>
      <w:bookmarkStart w:id="15" w:name="_Toc424223720"/>
      <w:bookmarkStart w:id="16" w:name="_Toc424223792"/>
      <w:bookmarkStart w:id="17" w:name="_Toc424223883"/>
      <w:bookmarkStart w:id="18" w:name="_Toc424224029"/>
      <w:bookmarkStart w:id="19" w:name="_Toc424224272"/>
      <w:bookmarkStart w:id="20" w:name="_Toc424291759"/>
      <w:bookmarkStart w:id="21" w:name="_Toc455487889"/>
      <w:bookmarkStart w:id="22" w:name="_Toc40905296"/>
      <w:bookmarkStart w:id="23" w:name="_Toc40907974"/>
      <w:bookmarkStart w:id="24" w:name="_Toc380762607"/>
      <w:bookmarkStart w:id="25" w:name="_Toc409792383"/>
      <w:bookmarkStart w:id="26" w:name="_Toc409792506"/>
      <w:bookmarkStart w:id="27" w:name="_Toc409793186"/>
      <w:bookmarkStart w:id="28" w:name="_Toc409793885"/>
      <w:r w:rsidRPr="0028757E">
        <w:t>2</w:t>
      </w:r>
      <w:r w:rsidR="00D70A3C" w:rsidRPr="0028757E">
        <w:t> </w:t>
      </w:r>
      <w:bookmarkEnd w:id="15"/>
      <w:bookmarkEnd w:id="16"/>
      <w:bookmarkEnd w:id="17"/>
      <w:bookmarkEnd w:id="18"/>
      <w:bookmarkEnd w:id="19"/>
      <w:bookmarkEnd w:id="20"/>
      <w:bookmarkEnd w:id="21"/>
      <w:r w:rsidR="00E25095" w:rsidRPr="0028757E">
        <w:t>Нормативные ссылки</w:t>
      </w:r>
      <w:bookmarkEnd w:id="22"/>
      <w:bookmarkEnd w:id="23"/>
    </w:p>
    <w:p w:rsidR="00E81919" w:rsidRDefault="00E81919" w:rsidP="00E81919">
      <w:bookmarkStart w:id="29" w:name="_Toc424223721"/>
      <w:bookmarkStart w:id="30" w:name="_Toc424223793"/>
      <w:bookmarkStart w:id="31" w:name="_Toc424223884"/>
      <w:bookmarkStart w:id="32" w:name="_Toc424224030"/>
      <w:bookmarkStart w:id="33" w:name="_Toc424224273"/>
      <w:bookmarkStart w:id="34" w:name="_Toc424291760"/>
      <w:r w:rsidRPr="0028757E">
        <w:t>В настоящем стандарте использованы ссылки на следующие межгосударстве</w:t>
      </w:r>
      <w:r w:rsidRPr="0028757E">
        <w:t>н</w:t>
      </w:r>
      <w:r w:rsidRPr="0028757E">
        <w:t>ные стандарты:</w:t>
      </w:r>
    </w:p>
    <w:p w:rsidR="00E81919" w:rsidRDefault="00E81919" w:rsidP="00E81919">
      <w:r>
        <w:t>ГОСТ 8.654 Государственная система обеспечения единства измерений. Фот</w:t>
      </w:r>
      <w:r>
        <w:t>о</w:t>
      </w:r>
      <w:r>
        <w:t>метрия. Термины и определения</w:t>
      </w:r>
    </w:p>
    <w:p w:rsidR="00E81919" w:rsidRPr="00005E5E" w:rsidRDefault="00E81919" w:rsidP="00E81919">
      <w:pPr>
        <w:rPr>
          <w:bCs/>
        </w:rPr>
      </w:pPr>
      <w:r w:rsidRPr="00005E5E">
        <w:rPr>
          <w:bCs/>
        </w:rPr>
        <w:t>ГОСТ 12.1.004</w:t>
      </w:r>
      <w:r>
        <w:rPr>
          <w:bCs/>
        </w:rPr>
        <w:t xml:space="preserve"> </w:t>
      </w:r>
      <w:r w:rsidRPr="00005E5E">
        <w:rPr>
          <w:bCs/>
        </w:rPr>
        <w:t>Система стандартов безопасности труда. Пожарная безопа</w:t>
      </w:r>
      <w:r w:rsidRPr="00005E5E">
        <w:rPr>
          <w:bCs/>
        </w:rPr>
        <w:t>с</w:t>
      </w:r>
      <w:r w:rsidRPr="00005E5E">
        <w:rPr>
          <w:bCs/>
        </w:rPr>
        <w:t>ность. Общие требования</w:t>
      </w:r>
    </w:p>
    <w:p w:rsidR="00E81919" w:rsidRPr="00005E5E" w:rsidRDefault="00E81919" w:rsidP="00E81919">
      <w:pPr>
        <w:rPr>
          <w:bCs/>
        </w:rPr>
      </w:pPr>
      <w:r w:rsidRPr="00005E5E">
        <w:rPr>
          <w:bCs/>
        </w:rPr>
        <w:t>ГОСТ 12.1.019</w:t>
      </w:r>
      <w:r>
        <w:rPr>
          <w:bCs/>
        </w:rPr>
        <w:t xml:space="preserve"> </w:t>
      </w:r>
      <w:r w:rsidRPr="00005E5E">
        <w:rPr>
          <w:bCs/>
        </w:rPr>
        <w:t>Система стандартов безопасности труда. Электробезопасность. Общие требования и номенклатура видов защиты</w:t>
      </w:r>
    </w:p>
    <w:p w:rsidR="00E81919" w:rsidRPr="00026670" w:rsidRDefault="00E81919" w:rsidP="00E81919">
      <w:r w:rsidRPr="00F454CC">
        <w:t>ГОСТ</w:t>
      </w:r>
      <w:r w:rsidRPr="00F454CC">
        <w:rPr>
          <w:lang w:val="en-US"/>
        </w:rPr>
        <w:t> </w:t>
      </w:r>
      <w:r w:rsidRPr="00F454CC">
        <w:t>7721</w:t>
      </w:r>
      <w:r>
        <w:t xml:space="preserve"> </w:t>
      </w:r>
      <w:r w:rsidRPr="00F454CC">
        <w:t>Источники света для измерений цвета. Типы. Технические требов</w:t>
      </w:r>
      <w:r w:rsidRPr="00F454CC">
        <w:t>а</w:t>
      </w:r>
      <w:r w:rsidRPr="00F454CC">
        <w:t>ния. Маркировка</w:t>
      </w:r>
    </w:p>
    <w:p w:rsidR="00E81919" w:rsidRPr="0034120F" w:rsidRDefault="00E81919" w:rsidP="00E81919">
      <w:r w:rsidRPr="0034120F">
        <w:t>ГОСТ 32361 Стекло и изделия из него. Пороки. Термины и определения</w:t>
      </w:r>
    </w:p>
    <w:p w:rsidR="00E81919" w:rsidRPr="0034120F" w:rsidRDefault="00E81919" w:rsidP="00E81919">
      <w:r w:rsidRPr="0034120F">
        <w:t>ГОСТ 32539 Стекло и изделия из него. Термины и определения</w:t>
      </w:r>
    </w:p>
    <w:p w:rsidR="00E81919" w:rsidRPr="0034120F" w:rsidRDefault="00E81919" w:rsidP="00E81919">
      <w:r w:rsidRPr="0034120F">
        <w:lastRenderedPageBreak/>
        <w:t>ГОСТ 33004 Стекло и изделия из него. Характеристики. Термины и определения</w:t>
      </w:r>
    </w:p>
    <w:p w:rsidR="00E81919" w:rsidRPr="0034120F" w:rsidRDefault="00E81919" w:rsidP="00E81919">
      <w:r w:rsidRPr="0034120F">
        <w:t>ГОСТ 33560 Стекло и изделия из него. Требования безопасности при обращении со стеклом</w:t>
      </w:r>
    </w:p>
    <w:p w:rsidR="0018461D" w:rsidRPr="0028757E" w:rsidRDefault="0045771A" w:rsidP="0045771A">
      <w:pPr>
        <w:pStyle w:val="af5"/>
      </w:pPr>
      <w:r w:rsidRPr="00F6158C">
        <w:rPr>
          <w:spacing w:val="40"/>
        </w:rPr>
        <w:t>Примечание</w:t>
      </w:r>
      <w:r w:rsidRPr="00F6158C">
        <w:t> </w:t>
      </w:r>
      <w:r w:rsidR="0023050B" w:rsidRPr="00F6158C">
        <w:t>–</w:t>
      </w:r>
      <w:r w:rsidR="00A52F1E" w:rsidRPr="00F6158C">
        <w:t xml:space="preserve"> </w:t>
      </w:r>
      <w:r w:rsidR="0018461D" w:rsidRPr="00F6158C">
        <w:t>При пользовании настоящим стандартом целесообразно проверить действие</w:t>
      </w:r>
      <w:r w:rsidR="0018461D" w:rsidRPr="0018461D">
        <w:t xml:space="preserve"> ссылочных стандартов на официальном </w:t>
      </w:r>
      <w:r w:rsidR="0018461D">
        <w:t>интернет-</w:t>
      </w:r>
      <w:r w:rsidR="0018461D" w:rsidRPr="0018461D">
        <w:t xml:space="preserve">сайте </w:t>
      </w:r>
      <w:r w:rsidR="0018461D">
        <w:t>Межгосударственного</w:t>
      </w:r>
      <w:r w:rsidR="0018461D" w:rsidRPr="0018461D">
        <w:t xml:space="preserve"> совета по стандартиз</w:t>
      </w:r>
      <w:r w:rsidR="0018461D" w:rsidRPr="0018461D">
        <w:t>а</w:t>
      </w:r>
      <w:r w:rsidR="0018461D" w:rsidRPr="0018461D">
        <w:t>ции, метрологии и сертификации (www.easc.by)</w:t>
      </w:r>
      <w:r w:rsidR="0018461D" w:rsidRPr="0018461D">
        <w:rPr>
          <w:i/>
        </w:rPr>
        <w:t xml:space="preserve"> </w:t>
      </w:r>
      <w:r w:rsidR="0018461D" w:rsidRPr="0018461D">
        <w:t xml:space="preserve">или </w:t>
      </w:r>
      <w:r w:rsidR="0018461D">
        <w:t>по</w:t>
      </w:r>
      <w:r w:rsidR="0018461D" w:rsidRPr="0018461D">
        <w:t xml:space="preserve"> указателя</w:t>
      </w:r>
      <w:r w:rsidR="0018461D">
        <w:t>м</w:t>
      </w:r>
      <w:r w:rsidR="0018461D" w:rsidRPr="0018461D">
        <w:t xml:space="preserve"> национальных стандартов, издава</w:t>
      </w:r>
      <w:r w:rsidR="0018461D" w:rsidRPr="0018461D">
        <w:t>е</w:t>
      </w:r>
      <w:r w:rsidR="0018461D" w:rsidRPr="0018461D">
        <w:t>мы</w:t>
      </w:r>
      <w:r w:rsidR="0018461D">
        <w:t>м</w:t>
      </w:r>
      <w:r w:rsidR="0018461D" w:rsidRPr="0018461D">
        <w:t xml:space="preserve"> в государствах, указанных в предисловии, или на официальных сайтах соответствующих наци</w:t>
      </w:r>
      <w:r w:rsidR="0018461D" w:rsidRPr="0018461D">
        <w:t>о</w:t>
      </w:r>
      <w:r w:rsidR="0018461D" w:rsidRPr="0018461D">
        <w:t xml:space="preserve">нальных органов по стандартизации. </w:t>
      </w:r>
      <w:r w:rsidR="0018461D">
        <w:t>Если на документ дана недатированная ссылка, то следует испол</w:t>
      </w:r>
      <w:r w:rsidR="0018461D">
        <w:t>ь</w:t>
      </w:r>
      <w:r w:rsidR="0018461D">
        <w:t xml:space="preserve">зовать документ, действующий на текущий момент, с учетом всех внесенных в него изменений. </w:t>
      </w:r>
      <w:r w:rsidR="0018461D" w:rsidRPr="0018461D">
        <w:t>Если з</w:t>
      </w:r>
      <w:r w:rsidR="0018461D" w:rsidRPr="0018461D">
        <w:t>а</w:t>
      </w:r>
      <w:r w:rsidR="0018461D" w:rsidRPr="0018461D">
        <w:t xml:space="preserve">менен ссылочный документ, на который дана датированная ссылка, то </w:t>
      </w:r>
      <w:r w:rsidR="00A52F1E">
        <w:t>следует</w:t>
      </w:r>
      <w:r w:rsidR="0018461D" w:rsidRPr="0018461D">
        <w:t xml:space="preserve"> использовать</w:t>
      </w:r>
      <w:r w:rsidR="00A52F1E">
        <w:t xml:space="preserve"> указанную</w:t>
      </w:r>
      <w:r w:rsidR="0018461D" w:rsidRPr="0018461D">
        <w:t xml:space="preserve"> версию этого документа. Если после </w:t>
      </w:r>
      <w:r w:rsidR="00A52F1E">
        <w:t>принятия</w:t>
      </w:r>
      <w:r w:rsidR="0018461D" w:rsidRPr="0018461D">
        <w:t xml:space="preserve">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</w:t>
      </w:r>
      <w:r w:rsidR="00A52F1E">
        <w:t>применяется</w:t>
      </w:r>
      <w:r w:rsidR="0018461D" w:rsidRPr="0018461D">
        <w:t xml:space="preserve"> без учета данного изменения. Если ссылочный документ отменен без зам</w:t>
      </w:r>
      <w:r w:rsidR="0018461D" w:rsidRPr="0018461D">
        <w:t>е</w:t>
      </w:r>
      <w:r w:rsidR="0018461D" w:rsidRPr="0018461D">
        <w:t xml:space="preserve">ны, то положение, в котором дана ссылка на него, </w:t>
      </w:r>
      <w:r w:rsidR="00A52F1E">
        <w:t>применяется</w:t>
      </w:r>
      <w:r w:rsidR="0018461D" w:rsidRPr="0018461D">
        <w:t xml:space="preserve"> в части, не затрагивающей эту ссылку</w:t>
      </w:r>
    </w:p>
    <w:p w:rsidR="00065CD2" w:rsidRPr="0028757E" w:rsidRDefault="00065CD2" w:rsidP="00065CD2">
      <w:pPr>
        <w:pStyle w:val="1"/>
      </w:pPr>
      <w:bookmarkStart w:id="35" w:name="_Toc422234298"/>
      <w:bookmarkStart w:id="36" w:name="_Toc40905297"/>
      <w:bookmarkStart w:id="37" w:name="_Toc40907975"/>
      <w:r w:rsidRPr="0028757E">
        <w:t>3 </w:t>
      </w:r>
      <w:bookmarkEnd w:id="35"/>
      <w:r w:rsidR="00E661E9" w:rsidRPr="00E661E9">
        <w:t>Термины и определения</w:t>
      </w:r>
      <w:bookmarkEnd w:id="36"/>
      <w:bookmarkEnd w:id="37"/>
    </w:p>
    <w:p w:rsidR="00E81919" w:rsidRDefault="00E81919" w:rsidP="00E81919">
      <w:r w:rsidRPr="00E661E9">
        <w:t>В настоящем стандарте применены термины по</w:t>
      </w:r>
      <w:r>
        <w:t xml:space="preserve"> </w:t>
      </w:r>
      <w:r w:rsidRPr="00E266E3">
        <w:t>ГОСТ 8.654</w:t>
      </w:r>
      <w:r>
        <w:t>,</w:t>
      </w:r>
      <w:r w:rsidRPr="00E661E9">
        <w:t xml:space="preserve"> ГОСТ 32361, ГОСТ 32539, ГОСТ 33004</w:t>
      </w:r>
    </w:p>
    <w:p w:rsidR="00725BB3" w:rsidRDefault="00725BB3" w:rsidP="00725BB3">
      <w:pPr>
        <w:pStyle w:val="1"/>
      </w:pPr>
      <w:bookmarkStart w:id="38" w:name="_Toc422234299"/>
      <w:bookmarkStart w:id="39" w:name="_Toc40905298"/>
      <w:bookmarkStart w:id="40" w:name="_Toc40907976"/>
      <w:r w:rsidRPr="00725BB3">
        <w:t xml:space="preserve">4 </w:t>
      </w:r>
      <w:bookmarkEnd w:id="38"/>
      <w:r w:rsidR="006D5853" w:rsidRPr="006D5853">
        <w:t>Требования безопасности</w:t>
      </w:r>
      <w:bookmarkEnd w:id="39"/>
      <w:bookmarkEnd w:id="40"/>
    </w:p>
    <w:p w:rsidR="006D5853" w:rsidRPr="006D5853" w:rsidRDefault="006D5853" w:rsidP="006D5853">
      <w:pPr>
        <w:rPr>
          <w:bCs/>
        </w:rPr>
      </w:pPr>
      <w:r>
        <w:t>4</w:t>
      </w:r>
      <w:r w:rsidRPr="006D5853">
        <w:t>.1</w:t>
      </w:r>
      <w:proofErr w:type="gramStart"/>
      <w:r w:rsidRPr="006D5853">
        <w:t> П</w:t>
      </w:r>
      <w:proofErr w:type="gramEnd"/>
      <w:r w:rsidRPr="006D5853">
        <w:t xml:space="preserve">ри проведении испытаний следует соблюдать требования безопасности по </w:t>
      </w:r>
      <w:r w:rsidRPr="006D5853">
        <w:rPr>
          <w:bCs/>
        </w:rPr>
        <w:t>ГОСТ 12.1.004</w:t>
      </w:r>
      <w:r w:rsidRPr="006D5853">
        <w:t>, ГОСТ 12.1.019</w:t>
      </w:r>
      <w:r>
        <w:rPr>
          <w:bCs/>
        </w:rPr>
        <w:t xml:space="preserve">, </w:t>
      </w:r>
      <w:r w:rsidRPr="006D5853">
        <w:rPr>
          <w:bCs/>
        </w:rPr>
        <w:t>ГОСТ 33560</w:t>
      </w:r>
      <w:r>
        <w:rPr>
          <w:bCs/>
        </w:rPr>
        <w:t>.</w:t>
      </w:r>
    </w:p>
    <w:p w:rsidR="006D5853" w:rsidRPr="006D5853" w:rsidRDefault="006D5853" w:rsidP="006D5853">
      <w:pPr>
        <w:rPr>
          <w:bCs/>
        </w:rPr>
      </w:pPr>
      <w:r>
        <w:rPr>
          <w:bCs/>
        </w:rPr>
        <w:t>4</w:t>
      </w:r>
      <w:r w:rsidRPr="006D5853">
        <w:rPr>
          <w:bCs/>
        </w:rPr>
        <w:t>.2</w:t>
      </w:r>
      <w:proofErr w:type="gramStart"/>
      <w:r w:rsidRPr="006D5853">
        <w:rPr>
          <w:bCs/>
        </w:rPr>
        <w:t xml:space="preserve"> П</w:t>
      </w:r>
      <w:proofErr w:type="gramEnd"/>
      <w:r w:rsidRPr="006D5853">
        <w:rPr>
          <w:bCs/>
        </w:rPr>
        <w:t>ри манипуляциях с образцами следует соблюдать осторожность, в случае необходимости использовать защитные очки и перчатки.</w:t>
      </w:r>
    </w:p>
    <w:p w:rsidR="003D29D7" w:rsidRDefault="00746A20" w:rsidP="00D45478">
      <w:pPr>
        <w:pStyle w:val="1"/>
      </w:pPr>
      <w:bookmarkStart w:id="41" w:name="_Toc40905299"/>
      <w:bookmarkStart w:id="42" w:name="_Toc40907977"/>
      <w:r>
        <w:t>5</w:t>
      </w:r>
      <w:r w:rsidR="00D45478">
        <w:t xml:space="preserve"> </w:t>
      </w:r>
      <w:r w:rsidR="00D45478" w:rsidRPr="00D45478">
        <w:t>Условия проведения испытани</w:t>
      </w:r>
      <w:r w:rsidR="00FE49F8">
        <w:t>й</w:t>
      </w:r>
      <w:bookmarkEnd w:id="41"/>
      <w:bookmarkEnd w:id="42"/>
    </w:p>
    <w:p w:rsidR="00E81919" w:rsidRDefault="00E81919" w:rsidP="00E81919">
      <w:bookmarkStart w:id="43" w:name="_Toc486862806"/>
      <w:r>
        <w:t xml:space="preserve">Испытания проводят при </w:t>
      </w:r>
      <w:r w:rsidRPr="00D45478">
        <w:t>температуре окружающего воздуха</w:t>
      </w:r>
      <w:r>
        <w:t xml:space="preserve"> от 15</w:t>
      </w:r>
      <w:proofErr w:type="gramStart"/>
      <w:r>
        <w:t> </w:t>
      </w:r>
      <w:r>
        <w:rPr>
          <w:rFonts w:cs="Arial"/>
        </w:rPr>
        <w:t>°</w:t>
      </w:r>
      <w:r>
        <w:t>С</w:t>
      </w:r>
      <w:proofErr w:type="gramEnd"/>
      <w:r>
        <w:t xml:space="preserve"> до 25 </w:t>
      </w:r>
      <w:r>
        <w:rPr>
          <w:rFonts w:cs="Arial"/>
        </w:rPr>
        <w:t>°</w:t>
      </w:r>
      <w:r w:rsidRPr="00D45478">
        <w:t>С</w:t>
      </w:r>
      <w:r>
        <w:t xml:space="preserve">. </w:t>
      </w:r>
      <w:r w:rsidRPr="00C81FD6">
        <w:t xml:space="preserve">Допускается проводить испытания при других температурах, если это </w:t>
      </w:r>
      <w:r w:rsidR="00470E54" w:rsidRPr="00C81FD6">
        <w:t>разрешено</w:t>
      </w:r>
      <w:r w:rsidRPr="00C81FD6">
        <w:t xml:space="preserve"> и</w:t>
      </w:r>
      <w:r w:rsidRPr="00C81FD6">
        <w:t>н</w:t>
      </w:r>
      <w:r>
        <w:t>струкци</w:t>
      </w:r>
      <w:r w:rsidR="00470E54">
        <w:t>ей</w:t>
      </w:r>
      <w:r>
        <w:t xml:space="preserve"> по эксплуатаци</w:t>
      </w:r>
      <w:r w:rsidR="00470E54">
        <w:t>и применяемых средств измерения</w:t>
      </w:r>
      <w:r>
        <w:t>.</w:t>
      </w:r>
    </w:p>
    <w:p w:rsidR="00000EB3" w:rsidRPr="00000EB3" w:rsidRDefault="00746A20" w:rsidP="00000EB3">
      <w:pPr>
        <w:pStyle w:val="1"/>
      </w:pPr>
      <w:bookmarkStart w:id="44" w:name="_Toc40905300"/>
      <w:bookmarkStart w:id="45" w:name="_Toc40907978"/>
      <w:r>
        <w:t>6</w:t>
      </w:r>
      <w:r w:rsidR="00000EB3" w:rsidRPr="00000EB3">
        <w:t> Средства испытани</w:t>
      </w:r>
      <w:bookmarkEnd w:id="43"/>
      <w:r w:rsidR="00FE49F8">
        <w:t>й</w:t>
      </w:r>
      <w:bookmarkEnd w:id="44"/>
      <w:bookmarkEnd w:id="45"/>
    </w:p>
    <w:p w:rsidR="00E81919" w:rsidRDefault="00E81919" w:rsidP="00E81919">
      <w:bookmarkStart w:id="46" w:name="_Toc364076278"/>
      <w:bookmarkStart w:id="47" w:name="_Toc422228187"/>
      <w:r>
        <w:t>6.1</w:t>
      </w:r>
      <w:proofErr w:type="gramStart"/>
      <w:r>
        <w:t xml:space="preserve"> Д</w:t>
      </w:r>
      <w:proofErr w:type="gramEnd"/>
      <w:r>
        <w:t>ля проведения испытаний применяют средства измерения, включающие элементы, указанные в 6.1.1–6.1.4, и эталонные образцы, указанные в 6.1.5, 6.1.6.</w:t>
      </w:r>
    </w:p>
    <w:p w:rsidR="00E81919" w:rsidRPr="00000EB3" w:rsidRDefault="00E81919" w:rsidP="00E81919">
      <w:r>
        <w:t>6</w:t>
      </w:r>
      <w:r w:rsidRPr="00000EB3">
        <w:t>.1</w:t>
      </w:r>
      <w:r>
        <w:t>.1</w:t>
      </w:r>
      <w:r w:rsidRPr="00000EB3">
        <w:t xml:space="preserve"> Источники света по</w:t>
      </w:r>
      <w:r>
        <w:t xml:space="preserve"> ГОСТ</w:t>
      </w:r>
      <w:r>
        <w:rPr>
          <w:lang w:val="en-US"/>
        </w:rPr>
        <w:t> </w:t>
      </w:r>
      <w:r w:rsidRPr="007721DC">
        <w:t>7721</w:t>
      </w:r>
      <w:r w:rsidRPr="00000EB3">
        <w:t>, воспроизводящие условия освещения:</w:t>
      </w:r>
    </w:p>
    <w:p w:rsidR="00E81919" w:rsidRPr="00000EB3" w:rsidRDefault="00E81919" w:rsidP="00E81919">
      <w:r w:rsidRPr="00000EB3">
        <w:lastRenderedPageBreak/>
        <w:t>- тип</w:t>
      </w:r>
      <w:proofErr w:type="gramStart"/>
      <w:r w:rsidRPr="00000EB3">
        <w:t xml:space="preserve"> </w:t>
      </w:r>
      <w:r w:rsidRPr="007721DC">
        <w:rPr>
          <w:i/>
        </w:rPr>
        <w:t>А</w:t>
      </w:r>
      <w:proofErr w:type="gramEnd"/>
      <w:r>
        <w:t xml:space="preserve"> –</w:t>
      </w:r>
      <w:r w:rsidRPr="00000EB3">
        <w:t xml:space="preserve"> искусственного электрическими лампами накаливания;</w:t>
      </w:r>
    </w:p>
    <w:p w:rsidR="00E81919" w:rsidRPr="00000EB3" w:rsidRDefault="00E81919" w:rsidP="00E81919">
      <w:r w:rsidRPr="00000EB3">
        <w:t>- тип</w:t>
      </w:r>
      <w:proofErr w:type="gramStart"/>
      <w:r w:rsidRPr="00000EB3">
        <w:t xml:space="preserve"> </w:t>
      </w:r>
      <w:r w:rsidRPr="007721DC">
        <w:rPr>
          <w:i/>
        </w:rPr>
        <w:t>В</w:t>
      </w:r>
      <w:proofErr w:type="gramEnd"/>
      <w:r>
        <w:t xml:space="preserve"> –</w:t>
      </w:r>
      <w:r w:rsidRPr="00000EB3">
        <w:t xml:space="preserve"> прямого солнечного;</w:t>
      </w:r>
    </w:p>
    <w:p w:rsidR="00E81919" w:rsidRPr="00000EB3" w:rsidRDefault="00E81919" w:rsidP="00E81919">
      <w:r w:rsidRPr="00000EB3">
        <w:t>- тип</w:t>
      </w:r>
      <w:proofErr w:type="gramStart"/>
      <w:r w:rsidRPr="00000EB3">
        <w:t xml:space="preserve"> </w:t>
      </w:r>
      <w:r w:rsidRPr="007721DC">
        <w:rPr>
          <w:i/>
        </w:rPr>
        <w:t>С</w:t>
      </w:r>
      <w:proofErr w:type="gramEnd"/>
      <w:r>
        <w:t xml:space="preserve"> –</w:t>
      </w:r>
      <w:r w:rsidRPr="00000EB3">
        <w:t xml:space="preserve"> рассеянным дневным светом;</w:t>
      </w:r>
    </w:p>
    <w:p w:rsidR="00E81919" w:rsidRPr="00000EB3" w:rsidRDefault="00E81919" w:rsidP="00E81919">
      <w:r w:rsidRPr="00000EB3">
        <w:t xml:space="preserve">- тип </w:t>
      </w:r>
      <w:r w:rsidRPr="007721DC">
        <w:rPr>
          <w:i/>
          <w:lang w:val="en-US"/>
        </w:rPr>
        <w:t>D</w:t>
      </w:r>
      <w:r>
        <w:t>65 –</w:t>
      </w:r>
      <w:r w:rsidRPr="00000EB3">
        <w:t xml:space="preserve"> усредненным дневным светом.</w:t>
      </w:r>
    </w:p>
    <w:p w:rsidR="00E81919" w:rsidRPr="00000EB3" w:rsidRDefault="00E81919" w:rsidP="00E81919">
      <w:r w:rsidRPr="00000EB3">
        <w:t>Напряжение питания лампы должно быть стабилизировано в пределах 1/1000.</w:t>
      </w:r>
    </w:p>
    <w:p w:rsidR="00E81919" w:rsidRPr="00000EB3" w:rsidRDefault="00E81919" w:rsidP="00E81919">
      <w:r>
        <w:t>6.1.2 Фотоприемник, удовлетворяющий следующим требованиям:</w:t>
      </w:r>
    </w:p>
    <w:p w:rsidR="00E81919" w:rsidRPr="00000EB3" w:rsidRDefault="00E81919" w:rsidP="00E81919">
      <w:r>
        <w:t>- о</w:t>
      </w:r>
      <w:r w:rsidRPr="00000EB3">
        <w:t>тносительная спектральная чувствительность фотоприемника</w:t>
      </w:r>
      <w:r>
        <w:t xml:space="preserve"> должна обесп</w:t>
      </w:r>
      <w:r>
        <w:t>е</w:t>
      </w:r>
      <w:r>
        <w:t xml:space="preserve">чивать изменение силы тока от 0 до максимального значения шкалы микроамперметра при изменении потока </w:t>
      </w:r>
      <w:r w:rsidRPr="00F454CC">
        <w:t>монохроматического излучения для дневного зрения</w:t>
      </w:r>
      <w:r>
        <w:t xml:space="preserve">, падающего на приемник, </w:t>
      </w:r>
      <w:proofErr w:type="gramStart"/>
      <w:r>
        <w:t>от</w:t>
      </w:r>
      <w:proofErr w:type="gramEnd"/>
      <w:r>
        <w:t xml:space="preserve"> минимального (поток перекрыт) до максимального (без образца);</w:t>
      </w:r>
    </w:p>
    <w:p w:rsidR="00E81919" w:rsidRPr="00000EB3" w:rsidRDefault="00E81919" w:rsidP="00E81919">
      <w:r>
        <w:t>- п</w:t>
      </w:r>
      <w:r w:rsidRPr="00000EB3">
        <w:t xml:space="preserve">ри рабочих световых потоках зависимость силы тока фотоприемника от </w:t>
      </w:r>
      <w:proofErr w:type="gramStart"/>
      <w:r w:rsidRPr="00000EB3">
        <w:t>потока</w:t>
      </w:r>
      <w:proofErr w:type="gramEnd"/>
      <w:r w:rsidRPr="00000EB3">
        <w:t xml:space="preserve"> падающего на него света должна быть линейной с относительной погрешностью не б</w:t>
      </w:r>
      <w:r w:rsidRPr="00000EB3">
        <w:t>о</w:t>
      </w:r>
      <w:r w:rsidRPr="00000EB3">
        <w:t>лее 1</w:t>
      </w:r>
      <w:r>
        <w:t> %;</w:t>
      </w:r>
    </w:p>
    <w:p w:rsidR="00E81919" w:rsidRPr="00000EB3" w:rsidRDefault="00E81919" w:rsidP="00E81919">
      <w:r>
        <w:t>- т</w:t>
      </w:r>
      <w:r w:rsidRPr="00000EB3">
        <w:t>емпературный дрейф тока фотоприемника не должен превышать 0,5</w:t>
      </w:r>
      <w:r>
        <w:t> </w:t>
      </w:r>
      <w:r w:rsidRPr="00000EB3">
        <w:t>% ма</w:t>
      </w:r>
      <w:r w:rsidRPr="00000EB3">
        <w:t>к</w:t>
      </w:r>
      <w:r w:rsidRPr="00000EB3">
        <w:t>симального значения за время проведения испытаний выборки</w:t>
      </w:r>
      <w:r>
        <w:t xml:space="preserve"> образцов</w:t>
      </w:r>
      <w:r w:rsidRPr="00000EB3">
        <w:t xml:space="preserve"> или должен быть учтен при вычислении коэффициента направленного пропускания или отра</w:t>
      </w:r>
      <w:r>
        <w:t>жения света для каждого образца;</w:t>
      </w:r>
    </w:p>
    <w:p w:rsidR="00E81919" w:rsidRPr="00000EB3" w:rsidRDefault="00E81919" w:rsidP="00E81919">
      <w:r>
        <w:t>- д</w:t>
      </w:r>
      <w:r w:rsidRPr="00000EB3">
        <w:t>иаметр входного отверстия фотоприемника должен быть больше диаметра све</w:t>
      </w:r>
      <w:r>
        <w:t>тового пучка не менее чем на 20 </w:t>
      </w:r>
      <w:r w:rsidRPr="00000EB3">
        <w:t>%.</w:t>
      </w:r>
    </w:p>
    <w:p w:rsidR="00E81919" w:rsidRPr="00000EB3" w:rsidRDefault="00E81919" w:rsidP="00E81919">
      <w:r>
        <w:t>6</w:t>
      </w:r>
      <w:r w:rsidRPr="00000EB3">
        <w:t>.</w:t>
      </w:r>
      <w:r>
        <w:t>1.</w:t>
      </w:r>
      <w:r w:rsidRPr="00000EB3">
        <w:t>3 Микроамперметр</w:t>
      </w:r>
      <w:r>
        <w:t xml:space="preserve">, </w:t>
      </w:r>
      <w:r w:rsidRPr="00000EB3">
        <w:t>обеспечива</w:t>
      </w:r>
      <w:r>
        <w:t>ющий</w:t>
      </w:r>
      <w:r w:rsidRPr="00000EB3">
        <w:t xml:space="preserve"> измерение не менее 100 различных значений силы тока фотоприемника при изменении потока света, падающего на фот</w:t>
      </w:r>
      <w:r w:rsidRPr="00000EB3">
        <w:t>о</w:t>
      </w:r>
      <w:r w:rsidRPr="00000EB3">
        <w:t xml:space="preserve">приемник, </w:t>
      </w:r>
      <w:proofErr w:type="gramStart"/>
      <w:r w:rsidRPr="00000EB3">
        <w:t>от</w:t>
      </w:r>
      <w:proofErr w:type="gramEnd"/>
      <w:r w:rsidRPr="00000EB3">
        <w:t xml:space="preserve"> максимального (без образца) до нулевого значения (поток полностью п</w:t>
      </w:r>
      <w:r w:rsidRPr="00000EB3">
        <w:t>е</w:t>
      </w:r>
      <w:r w:rsidRPr="00000EB3">
        <w:t>рекрыт).</w:t>
      </w:r>
    </w:p>
    <w:p w:rsidR="00E81919" w:rsidRPr="00000EB3" w:rsidRDefault="00E81919" w:rsidP="00E81919">
      <w:r>
        <w:t>6</w:t>
      </w:r>
      <w:r w:rsidRPr="00000EB3">
        <w:t>.</w:t>
      </w:r>
      <w:r>
        <w:t>1.</w:t>
      </w:r>
      <w:r w:rsidRPr="00000EB3">
        <w:t xml:space="preserve">4 Фотометр, </w:t>
      </w:r>
      <w:r>
        <w:t>удовлетворяющий</w:t>
      </w:r>
      <w:r w:rsidRPr="00000EB3">
        <w:t xml:space="preserve"> следующим требованиям:</w:t>
      </w:r>
    </w:p>
    <w:p w:rsidR="00E81919" w:rsidRPr="00000EB3" w:rsidRDefault="00E81919" w:rsidP="00E81919">
      <w:r>
        <w:t>- о</w:t>
      </w:r>
      <w:r w:rsidRPr="00000EB3">
        <w:t>птическая система должна обеспечивать параллельность светового пучка, угол расходимости (сходимости) не более 1</w:t>
      </w:r>
      <w:r>
        <w:rPr>
          <w:rFonts w:cs="Arial"/>
        </w:rPr>
        <w:t>°</w:t>
      </w:r>
      <w:r>
        <w:t>;</w:t>
      </w:r>
    </w:p>
    <w:p w:rsidR="00E81919" w:rsidRPr="00000EB3" w:rsidRDefault="00E81919" w:rsidP="00E81919">
      <w:r>
        <w:t>- п</w:t>
      </w:r>
      <w:r w:rsidRPr="00000EB3">
        <w:t>осле прохождения светового потока сквозь образец или отражения от образца на фотоприемник должны падать лучи света с отклонением от заданного направления не более чем на 2</w:t>
      </w:r>
      <w:r w:rsidR="00FB04A7">
        <w:rPr>
          <w:rFonts w:cs="Arial"/>
        </w:rPr>
        <w:t>°</w:t>
      </w:r>
      <w:r>
        <w:t>;</w:t>
      </w:r>
    </w:p>
    <w:p w:rsidR="00E81919" w:rsidRDefault="00E81919" w:rsidP="00E81919">
      <w:r>
        <w:t>- </w:t>
      </w:r>
      <w:r w:rsidRPr="00000EB3">
        <w:t>при определении коэффициента направленного пропускания света</w:t>
      </w:r>
      <w:r>
        <w:t xml:space="preserve"> у</w:t>
      </w:r>
      <w:r w:rsidRPr="00000EB3">
        <w:t>гол между направлением светового пучка и поверхностью образца должен быть 90</w:t>
      </w:r>
      <w:r>
        <w:rPr>
          <w:rFonts w:cs="Arial"/>
        </w:rPr>
        <w:t>°</w:t>
      </w:r>
      <w:r>
        <w:t> ± 5</w:t>
      </w:r>
      <w:r>
        <w:rPr>
          <w:rFonts w:cs="Arial"/>
        </w:rPr>
        <w:t>°</w:t>
      </w:r>
      <w:r>
        <w:t>;</w:t>
      </w:r>
    </w:p>
    <w:p w:rsidR="00E81919" w:rsidRDefault="00E81919" w:rsidP="00E81919">
      <w:r w:rsidRPr="00C81FD6">
        <w:t>- при определении коэффициента направленного отражения света угол падения светового пучка должен быть равен углу отражения с абсолютной погрешностью ±1</w:t>
      </w:r>
      <w:r w:rsidRPr="00C81FD6">
        <w:rPr>
          <w:rFonts w:cs="Arial"/>
        </w:rPr>
        <w:t>°</w:t>
      </w:r>
      <w:r w:rsidRPr="00C81FD6">
        <w:t>.</w:t>
      </w:r>
    </w:p>
    <w:p w:rsidR="00E81919" w:rsidRPr="00000EB3" w:rsidRDefault="00E81919" w:rsidP="00E81919">
      <w:r>
        <w:lastRenderedPageBreak/>
        <w:t>- у</w:t>
      </w:r>
      <w:r w:rsidRPr="00000EB3">
        <w:t>гол падения светового пучка на светочувствительную поверхность фотопр</w:t>
      </w:r>
      <w:r w:rsidRPr="00000EB3">
        <w:t>и</w:t>
      </w:r>
      <w:r w:rsidRPr="00000EB3">
        <w:t>емника должен быть постоянным на всех этапах измерений, если не применяют инт</w:t>
      </w:r>
      <w:r w:rsidRPr="00000EB3">
        <w:t>е</w:t>
      </w:r>
      <w:r w:rsidRPr="00000EB3">
        <w:t>грирующую сферу (шар Тейлора).</w:t>
      </w:r>
    </w:p>
    <w:p w:rsidR="00E81919" w:rsidRDefault="00E81919" w:rsidP="00E81919">
      <w:r>
        <w:t>6.1.5 Образец стекла с аттестованным коэффициентом направленного пропуск</w:t>
      </w:r>
      <w:r>
        <w:t>а</w:t>
      </w:r>
      <w:r>
        <w:t>ния света – для испытания по методу Б.</w:t>
      </w:r>
    </w:p>
    <w:p w:rsidR="00E81919" w:rsidRDefault="00E81919" w:rsidP="00E81919">
      <w:r>
        <w:t>6.1.6 Образец стекла с аттестованным коэффициент</w:t>
      </w:r>
      <w:r w:rsidR="00C53AE1">
        <w:t>ом</w:t>
      </w:r>
      <w:r>
        <w:t xml:space="preserve"> направленного отраж</w:t>
      </w:r>
      <w:r>
        <w:t>е</w:t>
      </w:r>
      <w:r>
        <w:t>ния света – для испытания по методу Г.</w:t>
      </w:r>
    </w:p>
    <w:p w:rsidR="00E81919" w:rsidRPr="00000EB3" w:rsidRDefault="00E81919" w:rsidP="00E81919">
      <w:r>
        <w:t>6.2</w:t>
      </w:r>
      <w:proofErr w:type="gramStart"/>
      <w:r>
        <w:t xml:space="preserve"> </w:t>
      </w:r>
      <w:r w:rsidRPr="00452C1C">
        <w:t>Д</w:t>
      </w:r>
      <w:proofErr w:type="gramEnd"/>
      <w:r w:rsidRPr="00452C1C">
        <w:t xml:space="preserve">опускается использовать другие </w:t>
      </w:r>
      <w:r>
        <w:t>средства испытания</w:t>
      </w:r>
      <w:r w:rsidRPr="00452C1C">
        <w:t>, обеспечивающие п</w:t>
      </w:r>
      <w:r w:rsidRPr="00452C1C">
        <w:t>о</w:t>
      </w:r>
      <w:r w:rsidRPr="00452C1C">
        <w:t xml:space="preserve">лучение результатов измерения </w:t>
      </w:r>
      <w:r>
        <w:t xml:space="preserve">коэффициентов </w:t>
      </w:r>
      <w:r w:rsidRPr="00452C1C">
        <w:t>направленного пропускания и отр</w:t>
      </w:r>
      <w:r w:rsidRPr="00452C1C">
        <w:t>а</w:t>
      </w:r>
      <w:r w:rsidRPr="00452C1C">
        <w:t>жения света с заданной погрешностью.</w:t>
      </w:r>
    </w:p>
    <w:p w:rsidR="00746A20" w:rsidRPr="0028757E" w:rsidRDefault="00746A20" w:rsidP="00746A20">
      <w:pPr>
        <w:pStyle w:val="1"/>
      </w:pPr>
      <w:bookmarkStart w:id="48" w:name="_Toc40905301"/>
      <w:bookmarkStart w:id="49" w:name="_Toc40907979"/>
      <w:r>
        <w:t>7</w:t>
      </w:r>
      <w:r w:rsidRPr="0028757E">
        <w:t xml:space="preserve"> </w:t>
      </w:r>
      <w:bookmarkEnd w:id="46"/>
      <w:bookmarkEnd w:id="47"/>
      <w:r>
        <w:t>Подготовка образцов</w:t>
      </w:r>
      <w:bookmarkEnd w:id="48"/>
      <w:bookmarkEnd w:id="49"/>
    </w:p>
    <w:p w:rsidR="00E81919" w:rsidRDefault="00E81919" w:rsidP="00E81919">
      <w:r>
        <w:t>7</w:t>
      </w:r>
      <w:r w:rsidRPr="003D29D7">
        <w:t xml:space="preserve">.1 </w:t>
      </w:r>
      <w:r>
        <w:t>Испытания проводят на образцах, форма и размеры которых должны соо</w:t>
      </w:r>
      <w:r>
        <w:t>т</w:t>
      </w:r>
      <w:r>
        <w:t>ветствовать инструкции по эксплуатации применяемого средства измерения. Допуск</w:t>
      </w:r>
      <w:r>
        <w:t>а</w:t>
      </w:r>
      <w:r>
        <w:t>ется проводить испытания на изделиях, если</w:t>
      </w:r>
      <w:r w:rsidR="00BA63C0">
        <w:t xml:space="preserve"> </w:t>
      </w:r>
      <w:r>
        <w:t>их форма и размеры</w:t>
      </w:r>
      <w:r w:rsidR="00BA63C0" w:rsidRPr="00BA63C0">
        <w:t xml:space="preserve"> </w:t>
      </w:r>
      <w:r w:rsidR="00BA63C0">
        <w:t>это позволяют</w:t>
      </w:r>
      <w:r>
        <w:t>.</w:t>
      </w:r>
    </w:p>
    <w:p w:rsidR="00E81919" w:rsidRDefault="00E81919" w:rsidP="00E81919">
      <w:r w:rsidRPr="00454F6E">
        <w:t xml:space="preserve">7.2 Поверхности образцов должны быть параллельными или двугранный угол, образуемый поверхностями, не должен превышать </w:t>
      </w:r>
      <w:r>
        <w:t>1</w:t>
      </w:r>
      <w:r>
        <w:rPr>
          <w:rFonts w:cs="Arial"/>
        </w:rPr>
        <w:t>°</w:t>
      </w:r>
      <w:r w:rsidRPr="00E81919">
        <w:t>.</w:t>
      </w:r>
    </w:p>
    <w:p w:rsidR="00E81919" w:rsidRDefault="00E81919" w:rsidP="00E81919">
      <w:r>
        <w:t>7.3</w:t>
      </w:r>
      <w:proofErr w:type="gramStart"/>
      <w:r>
        <w:t xml:space="preserve"> Н</w:t>
      </w:r>
      <w:proofErr w:type="gramEnd"/>
      <w:r>
        <w:t>а образцах не должно быть пороков.</w:t>
      </w:r>
    </w:p>
    <w:p w:rsidR="00E81919" w:rsidRDefault="00E81919" w:rsidP="00E81919">
      <w:r>
        <w:t>7.4 Поверхности образцов должны быть сухими и чистыми.</w:t>
      </w:r>
    </w:p>
    <w:p w:rsidR="00E81919" w:rsidRDefault="00E81919" w:rsidP="00E81919">
      <w:r>
        <w:t>7.5</w:t>
      </w:r>
      <w:proofErr w:type="gramStart"/>
      <w:r>
        <w:t xml:space="preserve"> В</w:t>
      </w:r>
      <w:proofErr w:type="gramEnd"/>
      <w:r>
        <w:t xml:space="preserve"> зависимости от целей испытания поверхности образцов могут быть пре</w:t>
      </w:r>
      <w:r>
        <w:t>д</w:t>
      </w:r>
      <w:r>
        <w:t>варительно отшлифованы и отполированы (например, для выравнивания поверхн</w:t>
      </w:r>
      <w:r>
        <w:t>о</w:t>
      </w:r>
      <w:r>
        <w:t xml:space="preserve">стей узорчатого стекла или удаления покрытия). Требования к обработке поверхностей образцов при необходимости устанавливают в стандартах на стекло конкретного вида или задании на испытание. </w:t>
      </w:r>
    </w:p>
    <w:p w:rsidR="00CE397C" w:rsidRDefault="00FE49F8" w:rsidP="00FE49F8">
      <w:pPr>
        <w:pStyle w:val="1"/>
      </w:pPr>
      <w:bookmarkStart w:id="50" w:name="_Toc40905302"/>
      <w:bookmarkStart w:id="51" w:name="_Toc40907980"/>
      <w:r>
        <w:t>8 Определение коэффициента направленного пропускания света</w:t>
      </w:r>
      <w:bookmarkEnd w:id="50"/>
      <w:bookmarkEnd w:id="51"/>
    </w:p>
    <w:p w:rsidR="00000EB3" w:rsidRDefault="00FE49F8" w:rsidP="00FE49F8">
      <w:pPr>
        <w:pStyle w:val="2"/>
      </w:pPr>
      <w:bookmarkStart w:id="52" w:name="_Toc40905303"/>
      <w:r>
        <w:t>8.1 Метод</w:t>
      </w:r>
      <w:proofErr w:type="gramStart"/>
      <w:r>
        <w:t xml:space="preserve"> А</w:t>
      </w:r>
      <w:bookmarkEnd w:id="52"/>
      <w:proofErr w:type="gramEnd"/>
    </w:p>
    <w:p w:rsidR="00FE49F8" w:rsidRDefault="00FE49F8" w:rsidP="00FE49F8">
      <w:pPr>
        <w:pStyle w:val="3"/>
      </w:pPr>
      <w:bookmarkStart w:id="53" w:name="_Toc40905304"/>
      <w:r>
        <w:t>8.1.1 Сущность метода</w:t>
      </w:r>
      <w:bookmarkEnd w:id="53"/>
    </w:p>
    <w:p w:rsidR="00FE49F8" w:rsidRDefault="00134F4C" w:rsidP="006E2CB2">
      <w:r>
        <w:t>М</w:t>
      </w:r>
      <w:r w:rsidR="00582A0F">
        <w:t>етод</w:t>
      </w:r>
      <w:r w:rsidRPr="00134F4C">
        <w:t xml:space="preserve"> </w:t>
      </w:r>
      <w:r>
        <w:t>заключается</w:t>
      </w:r>
      <w:r w:rsidRPr="00134F4C">
        <w:t xml:space="preserve"> в определении отношения силы тока фотоприемника при п</w:t>
      </w:r>
      <w:r w:rsidRPr="00134F4C">
        <w:t>о</w:t>
      </w:r>
      <w:r w:rsidRPr="00134F4C">
        <w:t>падании на него светового потока, прошедшего сквозь исследуемый образец стекла, к силе тока при попадании светового потока непосредственно на фотоприемник.</w:t>
      </w:r>
    </w:p>
    <w:p w:rsidR="00000EB3" w:rsidRDefault="00134F4C" w:rsidP="00134F4C">
      <w:pPr>
        <w:pStyle w:val="3"/>
      </w:pPr>
      <w:bookmarkStart w:id="54" w:name="_Toc40905305"/>
      <w:r>
        <w:t>8.1.2 Проведение испытания</w:t>
      </w:r>
      <w:bookmarkEnd w:id="54"/>
    </w:p>
    <w:p w:rsidR="000202EE" w:rsidRPr="000202EE" w:rsidRDefault="000202EE" w:rsidP="000202EE">
      <w:r>
        <w:t>8</w:t>
      </w:r>
      <w:r w:rsidRPr="000202EE">
        <w:t>.1.2.1</w:t>
      </w:r>
      <w:proofErr w:type="gramStart"/>
      <w:r w:rsidRPr="000202EE">
        <w:t xml:space="preserve"> </w:t>
      </w:r>
      <w:r w:rsidR="000056C4">
        <w:t>Н</w:t>
      </w:r>
      <w:proofErr w:type="gramEnd"/>
      <w:r w:rsidR="000056C4" w:rsidRPr="000202EE">
        <w:t xml:space="preserve">аправляют </w:t>
      </w:r>
      <w:r w:rsidR="000056C4">
        <w:t>с</w:t>
      </w:r>
      <w:r w:rsidRPr="000202EE">
        <w:t>ветовой пучок от источника света на фотоприемник.</w:t>
      </w:r>
    </w:p>
    <w:p w:rsidR="000202EE" w:rsidRPr="000202EE" w:rsidRDefault="000056C4" w:rsidP="000202EE">
      <w:r>
        <w:lastRenderedPageBreak/>
        <w:t>8</w:t>
      </w:r>
      <w:r w:rsidR="000202EE" w:rsidRPr="000202EE">
        <w:t>.1.2.2</w:t>
      </w:r>
      <w:proofErr w:type="gramStart"/>
      <w:r w:rsidR="000202EE" w:rsidRPr="000202EE">
        <w:t xml:space="preserve"> И</w:t>
      </w:r>
      <w:proofErr w:type="gramEnd"/>
      <w:r w:rsidR="000202EE" w:rsidRPr="000202EE">
        <w:t>змеряют силу тока фотоприемника</w:t>
      </w:r>
      <w:r w:rsidR="002D5519">
        <w:t xml:space="preserve"> </w:t>
      </w:r>
      <w:r w:rsidR="002D5519" w:rsidRPr="00D254C5">
        <w:rPr>
          <w:position w:val="-12"/>
        </w:rPr>
        <w:object w:dxaOrig="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5pt;height:18pt" o:ole="">
            <v:imagedata r:id="rId14" o:title=""/>
          </v:shape>
          <o:OLEObject Type="Embed" ProgID="Equation.DSMT4" ShapeID="_x0000_i1025" DrawAspect="Content" ObjectID="_1651522332" r:id="rId15"/>
        </w:object>
      </w:r>
      <w:r w:rsidR="000202EE" w:rsidRPr="000202EE">
        <w:t>.</w:t>
      </w:r>
    </w:p>
    <w:p w:rsidR="000202EE" w:rsidRPr="000202EE" w:rsidRDefault="000056C4" w:rsidP="000202EE">
      <w:r>
        <w:t>8</w:t>
      </w:r>
      <w:r w:rsidR="000202EE" w:rsidRPr="000202EE">
        <w:t>.1.2.3</w:t>
      </w:r>
      <w:proofErr w:type="gramStart"/>
      <w:r w:rsidR="000202EE" w:rsidRPr="000202EE">
        <w:t xml:space="preserve"> </w:t>
      </w:r>
      <w:r>
        <w:t>П</w:t>
      </w:r>
      <w:proofErr w:type="gramEnd"/>
      <w:r w:rsidRPr="000202EE">
        <w:t xml:space="preserve">омещают исследуемый образец стекла </w:t>
      </w:r>
      <w:r>
        <w:t>м</w:t>
      </w:r>
      <w:r w:rsidR="000202EE" w:rsidRPr="000202EE">
        <w:t>ежду источником света и фот</w:t>
      </w:r>
      <w:r w:rsidR="000202EE" w:rsidRPr="000202EE">
        <w:t>о</w:t>
      </w:r>
      <w:r w:rsidR="000202EE" w:rsidRPr="000202EE">
        <w:t>приемником.</w:t>
      </w:r>
    </w:p>
    <w:p w:rsidR="000202EE" w:rsidRPr="000202EE" w:rsidRDefault="000056C4" w:rsidP="000202EE">
      <w:r>
        <w:t>8</w:t>
      </w:r>
      <w:r w:rsidR="000202EE" w:rsidRPr="000202EE">
        <w:t>.1.2.4. Измеряют силу тока фотоприемника</w:t>
      </w:r>
      <w:r w:rsidR="002D5519">
        <w:t xml:space="preserve"> </w:t>
      </w:r>
      <w:r w:rsidR="002D5519" w:rsidRPr="00D254C5">
        <w:rPr>
          <w:position w:val="-12"/>
        </w:rPr>
        <w:object w:dxaOrig="220" w:dyaOrig="360">
          <v:shape id="_x0000_i1026" type="#_x0000_t75" style="width:11.1pt;height:18pt" o:ole="">
            <v:imagedata r:id="rId16" o:title=""/>
          </v:shape>
          <o:OLEObject Type="Embed" ProgID="Equation.DSMT4" ShapeID="_x0000_i1026" DrawAspect="Content" ObjectID="_1651522333" r:id="rId17"/>
        </w:object>
      </w:r>
      <w:r w:rsidR="002D5519">
        <w:t>.</w:t>
      </w:r>
    </w:p>
    <w:p w:rsidR="00980267" w:rsidRPr="00980267" w:rsidRDefault="00980267" w:rsidP="00980267">
      <w:pPr>
        <w:pStyle w:val="3"/>
      </w:pPr>
      <w:bookmarkStart w:id="55" w:name="_Toc40905306"/>
      <w:r>
        <w:t>8</w:t>
      </w:r>
      <w:r w:rsidRPr="00980267">
        <w:t>.1.3 Обработка результатов</w:t>
      </w:r>
      <w:bookmarkEnd w:id="55"/>
    </w:p>
    <w:p w:rsidR="00980267" w:rsidRDefault="00DB66DA" w:rsidP="00980267">
      <w:r>
        <w:t>8</w:t>
      </w:r>
      <w:r w:rsidR="00980267" w:rsidRPr="00980267">
        <w:t>.1.3.1 Коэффициент направленного пропускания света</w:t>
      </w:r>
      <w:r w:rsidR="00980267">
        <w:t xml:space="preserve"> </w:t>
      </w:r>
      <w:r w:rsidRPr="00D254C5">
        <w:rPr>
          <w:position w:val="-6"/>
        </w:rPr>
        <w:object w:dxaOrig="180" w:dyaOrig="220">
          <v:shape id="_x0000_i1027" type="#_x0000_t75" style="width:9pt;height:11.1pt" o:ole="">
            <v:imagedata r:id="rId18" o:title=""/>
          </v:shape>
          <o:OLEObject Type="Embed" ProgID="Equation.DSMT4" ShapeID="_x0000_i1027" DrawAspect="Content" ObjectID="_1651522334" r:id="rId19"/>
        </w:object>
      </w:r>
      <w:r w:rsidR="00980267">
        <w:t xml:space="preserve"> </w:t>
      </w:r>
      <w:r w:rsidR="00980267" w:rsidRPr="00980267">
        <w:t>определяют по фо</w:t>
      </w:r>
      <w:r w:rsidR="00980267" w:rsidRPr="00980267">
        <w:t>р</w:t>
      </w:r>
      <w:r w:rsidR="00980267" w:rsidRPr="00980267">
        <w:t>муле</w:t>
      </w:r>
    </w:p>
    <w:p w:rsidR="00980267" w:rsidRPr="00980267" w:rsidRDefault="00980267" w:rsidP="00980267">
      <w:pPr>
        <w:pStyle w:val="MTDisplayEquation"/>
      </w:pPr>
      <w:r>
        <w:tab/>
      </w:r>
      <w:r w:rsidRPr="00980267">
        <w:rPr>
          <w:position w:val="-30"/>
        </w:rPr>
        <w:object w:dxaOrig="660" w:dyaOrig="700">
          <v:shape id="_x0000_i1028" type="#_x0000_t75" style="width:33.25pt;height:35.3pt" o:ole="">
            <v:imagedata r:id="rId20" o:title=""/>
          </v:shape>
          <o:OLEObject Type="Embed" ProgID="Equation.DSMT4" ShapeID="_x0000_i1028" DrawAspect="Content" ObjectID="_1651522335" r:id="rId21"/>
        </w:object>
      </w:r>
      <w:r>
        <w:t>,</w:t>
      </w:r>
      <w:r>
        <w:tab/>
        <w:t>(1)</w:t>
      </w:r>
    </w:p>
    <w:p w:rsidR="00980267" w:rsidRDefault="00DB66DA" w:rsidP="00DB66DA">
      <w:pPr>
        <w:ind w:firstLine="0"/>
      </w:pPr>
      <w:r>
        <w:t xml:space="preserve">где </w:t>
      </w:r>
      <w:r>
        <w:tab/>
      </w:r>
      <w:r w:rsidRPr="00D254C5">
        <w:rPr>
          <w:position w:val="-12"/>
        </w:rPr>
        <w:object w:dxaOrig="220" w:dyaOrig="360">
          <v:shape id="_x0000_i1029" type="#_x0000_t75" style="width:11.1pt;height:18pt" o:ole="">
            <v:imagedata r:id="rId22" o:title=""/>
          </v:shape>
          <o:OLEObject Type="Embed" ProgID="Equation.DSMT4" ShapeID="_x0000_i1029" DrawAspect="Content" ObjectID="_1651522336" r:id="rId23"/>
        </w:object>
      </w:r>
      <w:r>
        <w:t xml:space="preserve"> – </w:t>
      </w:r>
      <w:r w:rsidRPr="00DB66DA">
        <w:t>сила тока фотоприемника с исследуемым образцом, А;</w:t>
      </w:r>
    </w:p>
    <w:p w:rsidR="00DB66DA" w:rsidRPr="00DB66DA" w:rsidRDefault="00DB66DA" w:rsidP="00582A0F">
      <w:pPr>
        <w:ind w:firstLine="708"/>
      </w:pPr>
      <w:r w:rsidRPr="00D254C5">
        <w:rPr>
          <w:position w:val="-12"/>
        </w:rPr>
        <w:object w:dxaOrig="240" w:dyaOrig="360">
          <v:shape id="_x0000_i1030" type="#_x0000_t75" style="width:11.75pt;height:18pt" o:ole="">
            <v:imagedata r:id="rId24" o:title=""/>
          </v:shape>
          <o:OLEObject Type="Embed" ProgID="Equation.DSMT4" ShapeID="_x0000_i1030" DrawAspect="Content" ObjectID="_1651522337" r:id="rId25"/>
        </w:object>
      </w:r>
      <w:r>
        <w:t xml:space="preserve"> – </w:t>
      </w:r>
      <w:r w:rsidRPr="00DB66DA">
        <w:t>сила тока фотоприемника без образца, А.</w:t>
      </w:r>
    </w:p>
    <w:p w:rsidR="00BA4A1F" w:rsidRDefault="00BA4A1F" w:rsidP="00BA4A1F">
      <w:r w:rsidRPr="00C81FD6">
        <w:t>8.1.3.2</w:t>
      </w:r>
      <w:proofErr w:type="gramStart"/>
      <w:r w:rsidRPr="00C81FD6">
        <w:t xml:space="preserve"> Д</w:t>
      </w:r>
      <w:proofErr w:type="gramEnd"/>
      <w:r w:rsidRPr="00C81FD6">
        <w:t>опускается за относительную погрешность измерения принимать уст</w:t>
      </w:r>
      <w:r w:rsidRPr="00C81FD6">
        <w:t>а</w:t>
      </w:r>
      <w:r w:rsidRPr="00C81FD6">
        <w:t>новленную при метрологической аттестации или поверке погрешность фотометра.</w:t>
      </w:r>
    </w:p>
    <w:p w:rsidR="00BA4A1F" w:rsidRDefault="00BA4A1F" w:rsidP="00BA4A1F">
      <w:pPr>
        <w:pStyle w:val="2"/>
      </w:pPr>
      <w:bookmarkStart w:id="56" w:name="_Toc40905307"/>
      <w:r>
        <w:t>8.2 Метод</w:t>
      </w:r>
      <w:proofErr w:type="gramStart"/>
      <w:r>
        <w:t xml:space="preserve"> Б</w:t>
      </w:r>
      <w:bookmarkEnd w:id="56"/>
      <w:proofErr w:type="gramEnd"/>
    </w:p>
    <w:p w:rsidR="00BA4A1F" w:rsidRDefault="00BA4A1F" w:rsidP="00BA4A1F">
      <w:pPr>
        <w:pStyle w:val="3"/>
      </w:pPr>
      <w:bookmarkStart w:id="57" w:name="_Toc40905308"/>
      <w:r>
        <w:t>8.2.1 Сущность метода</w:t>
      </w:r>
      <w:bookmarkEnd w:id="57"/>
    </w:p>
    <w:p w:rsidR="005F673E" w:rsidRPr="005F673E" w:rsidRDefault="005F673E" w:rsidP="005F673E">
      <w:r>
        <w:t>М</w:t>
      </w:r>
      <w:r w:rsidRPr="005F673E">
        <w:t xml:space="preserve">етод </w:t>
      </w:r>
      <w:r>
        <w:t>заключается</w:t>
      </w:r>
      <w:r w:rsidRPr="005F673E">
        <w:t xml:space="preserve"> в определении отношения силы тока фотоприемника при п</w:t>
      </w:r>
      <w:r w:rsidRPr="005F673E">
        <w:t>о</w:t>
      </w:r>
      <w:r w:rsidRPr="005F673E">
        <w:t xml:space="preserve">падании на него светового потока, прошедшего сквозь исследуемый образец стекла, к силе тока фотоприемника при попадании на него светового потока, прошедшего сквозь образец </w:t>
      </w:r>
      <w:r w:rsidR="00FB04A7">
        <w:t>стекла с</w:t>
      </w:r>
      <w:r w:rsidRPr="005F673E">
        <w:t xml:space="preserve"> аттестованны</w:t>
      </w:r>
      <w:r w:rsidR="00FB04A7">
        <w:t>м</w:t>
      </w:r>
      <w:r w:rsidRPr="005F673E">
        <w:t xml:space="preserve"> коэффициент</w:t>
      </w:r>
      <w:r w:rsidR="00FB04A7">
        <w:t>ом</w:t>
      </w:r>
      <w:r w:rsidRPr="005F673E">
        <w:t xml:space="preserve"> направленного пропускания света, с учетом этого коэффициента.</w:t>
      </w:r>
    </w:p>
    <w:p w:rsidR="005F673E" w:rsidRDefault="005F673E" w:rsidP="005F673E">
      <w:pPr>
        <w:pStyle w:val="3"/>
      </w:pPr>
      <w:bookmarkStart w:id="58" w:name="_Toc40905309"/>
      <w:r>
        <w:t>8.2.2 Проведение испытания</w:t>
      </w:r>
      <w:bookmarkEnd w:id="58"/>
    </w:p>
    <w:p w:rsidR="005F673E" w:rsidRPr="005F673E" w:rsidRDefault="005F673E" w:rsidP="005F673E">
      <w:r>
        <w:t>8</w:t>
      </w:r>
      <w:r w:rsidRPr="005F673E">
        <w:t>.2.2.1</w:t>
      </w:r>
      <w:proofErr w:type="gramStart"/>
      <w:r w:rsidRPr="005F673E">
        <w:t xml:space="preserve"> </w:t>
      </w:r>
      <w:r>
        <w:t>П</w:t>
      </w:r>
      <w:proofErr w:type="gramEnd"/>
      <w:r w:rsidRPr="005F673E">
        <w:t>омещают образец стекла с аттестованным коэффициентом направле</w:t>
      </w:r>
      <w:r w:rsidRPr="005F673E">
        <w:t>н</w:t>
      </w:r>
      <w:r w:rsidRPr="005F673E">
        <w:t xml:space="preserve">ного пропускания света (эталонный образец) </w:t>
      </w:r>
      <w:r>
        <w:t>м</w:t>
      </w:r>
      <w:r w:rsidRPr="005F673E">
        <w:t>ежду источником света и фотоприемн</w:t>
      </w:r>
      <w:r w:rsidRPr="005F673E">
        <w:t>и</w:t>
      </w:r>
      <w:r w:rsidRPr="005F673E">
        <w:t>ком</w:t>
      </w:r>
      <w:r>
        <w:t>.</w:t>
      </w:r>
    </w:p>
    <w:p w:rsidR="005F673E" w:rsidRPr="005F673E" w:rsidRDefault="005F673E" w:rsidP="005F673E">
      <w:r>
        <w:t>8</w:t>
      </w:r>
      <w:r w:rsidRPr="005F673E">
        <w:t>.2.2.2</w:t>
      </w:r>
      <w:proofErr w:type="gramStart"/>
      <w:r w:rsidRPr="005F673E">
        <w:t xml:space="preserve"> И</w:t>
      </w:r>
      <w:proofErr w:type="gramEnd"/>
      <w:r w:rsidRPr="005F673E">
        <w:t>змеряют силу тока фотоприемника</w:t>
      </w:r>
      <w:r w:rsidR="000A4E46">
        <w:t xml:space="preserve"> </w:t>
      </w:r>
      <w:r w:rsidR="000A4E46" w:rsidRPr="00D7721E">
        <w:rPr>
          <w:position w:val="-12"/>
        </w:rPr>
        <w:object w:dxaOrig="240" w:dyaOrig="360">
          <v:shape id="_x0000_i1031" type="#_x0000_t75" style="width:11.75pt;height:18pt" o:ole="">
            <v:imagedata r:id="rId26" o:title=""/>
          </v:shape>
          <o:OLEObject Type="Embed" ProgID="Equation.DSMT4" ShapeID="_x0000_i1031" DrawAspect="Content" ObjectID="_1651522338" r:id="rId27"/>
        </w:object>
      </w:r>
      <w:r w:rsidR="000A4E46">
        <w:t>.</w:t>
      </w:r>
    </w:p>
    <w:p w:rsidR="005F673E" w:rsidRPr="005F673E" w:rsidRDefault="005F673E" w:rsidP="005F673E">
      <w:r>
        <w:t>8</w:t>
      </w:r>
      <w:r w:rsidRPr="005F673E">
        <w:t>.2.2.3</w:t>
      </w:r>
      <w:proofErr w:type="gramStart"/>
      <w:r w:rsidRPr="005F673E">
        <w:t xml:space="preserve"> </w:t>
      </w:r>
      <w:r>
        <w:t>П</w:t>
      </w:r>
      <w:proofErr w:type="gramEnd"/>
      <w:r w:rsidRPr="000202EE">
        <w:t xml:space="preserve">омещают исследуемый образец стекла </w:t>
      </w:r>
      <w:r>
        <w:t>м</w:t>
      </w:r>
      <w:r w:rsidRPr="000202EE">
        <w:t>ежду источником света и фот</w:t>
      </w:r>
      <w:r w:rsidRPr="000202EE">
        <w:t>о</w:t>
      </w:r>
      <w:r w:rsidRPr="000202EE">
        <w:t>приемником.</w:t>
      </w:r>
    </w:p>
    <w:p w:rsidR="005F673E" w:rsidRPr="005F673E" w:rsidRDefault="005F673E" w:rsidP="005F673E">
      <w:r>
        <w:t>8</w:t>
      </w:r>
      <w:r w:rsidRPr="005F673E">
        <w:t>.2.2.4</w:t>
      </w:r>
      <w:proofErr w:type="gramStart"/>
      <w:r w:rsidRPr="005F673E">
        <w:t xml:space="preserve"> И</w:t>
      </w:r>
      <w:proofErr w:type="gramEnd"/>
      <w:r w:rsidRPr="005F673E">
        <w:t>змеряют силу тока фотоприемника</w:t>
      </w:r>
      <w:r w:rsidR="000A4E46">
        <w:t xml:space="preserve"> </w:t>
      </w:r>
      <w:r w:rsidR="000A4E46" w:rsidRPr="00D254C5">
        <w:rPr>
          <w:position w:val="-12"/>
        </w:rPr>
        <w:object w:dxaOrig="220" w:dyaOrig="360">
          <v:shape id="_x0000_i1032" type="#_x0000_t75" style="width:11.1pt;height:18pt" o:ole="">
            <v:imagedata r:id="rId22" o:title=""/>
          </v:shape>
          <o:OLEObject Type="Embed" ProgID="Equation.DSMT4" ShapeID="_x0000_i1032" DrawAspect="Content" ObjectID="_1651522339" r:id="rId28"/>
        </w:object>
      </w:r>
      <w:r w:rsidR="000A4E46">
        <w:t>.</w:t>
      </w:r>
    </w:p>
    <w:p w:rsidR="005F673E" w:rsidRPr="00980267" w:rsidRDefault="005F673E" w:rsidP="005F673E">
      <w:pPr>
        <w:pStyle w:val="3"/>
      </w:pPr>
      <w:bookmarkStart w:id="59" w:name="_Toc40905310"/>
      <w:r>
        <w:t>8.2</w:t>
      </w:r>
      <w:r w:rsidRPr="00980267">
        <w:t>.3 Обработка результатов</w:t>
      </w:r>
      <w:bookmarkEnd w:id="59"/>
    </w:p>
    <w:p w:rsidR="005F673E" w:rsidRDefault="000A4E46" w:rsidP="005F673E">
      <w:r>
        <w:t>8</w:t>
      </w:r>
      <w:r w:rsidR="005F673E" w:rsidRPr="005F673E">
        <w:t>.2.3.1 Коэффициент направленного пропускания света</w:t>
      </w:r>
      <w:r w:rsidR="005F673E">
        <w:t xml:space="preserve"> </w:t>
      </w:r>
      <w:r w:rsidR="005F673E">
        <w:sym w:font="Symbol" w:char="F074"/>
      </w:r>
      <w:r w:rsidR="005F673E">
        <w:t xml:space="preserve"> </w:t>
      </w:r>
      <w:r w:rsidR="005F673E" w:rsidRPr="005F673E">
        <w:t>определяют по форм</w:t>
      </w:r>
      <w:r w:rsidR="005F673E" w:rsidRPr="005F673E">
        <w:t>у</w:t>
      </w:r>
      <w:r w:rsidR="005F673E" w:rsidRPr="005F673E">
        <w:t>ле</w:t>
      </w:r>
    </w:p>
    <w:p w:rsidR="005F673E" w:rsidRDefault="005F673E" w:rsidP="005F673E">
      <w:pPr>
        <w:pStyle w:val="MTDisplayEquation"/>
      </w:pPr>
      <w:r>
        <w:lastRenderedPageBreak/>
        <w:tab/>
      </w:r>
      <w:r w:rsidRPr="005F673E">
        <w:rPr>
          <w:position w:val="-30"/>
        </w:rPr>
        <w:object w:dxaOrig="920" w:dyaOrig="700">
          <v:shape id="_x0000_i1033" type="#_x0000_t75" style="width:45.7pt;height:35.3pt" o:ole="">
            <v:imagedata r:id="rId29" o:title=""/>
          </v:shape>
          <o:OLEObject Type="Embed" ProgID="Equation.DSMT4" ShapeID="_x0000_i1033" DrawAspect="Content" ObjectID="_1651522340" r:id="rId30"/>
        </w:object>
      </w:r>
      <w:r w:rsidR="000A4E46">
        <w:t>,</w:t>
      </w:r>
      <w:r>
        <w:t xml:space="preserve"> </w:t>
      </w:r>
      <w:r w:rsidR="000A4E46">
        <w:tab/>
        <w:t>(2)</w:t>
      </w:r>
    </w:p>
    <w:p w:rsidR="000A4E46" w:rsidRDefault="000A4E46" w:rsidP="000A4E46">
      <w:pPr>
        <w:ind w:firstLine="0"/>
      </w:pPr>
      <w:r>
        <w:t xml:space="preserve">где </w:t>
      </w:r>
      <w:r>
        <w:tab/>
      </w:r>
      <w:r w:rsidRPr="00D7721E">
        <w:rPr>
          <w:position w:val="-12"/>
        </w:rPr>
        <w:object w:dxaOrig="279" w:dyaOrig="360">
          <v:shape id="_x0000_i1034" type="#_x0000_t75" style="width:14.55pt;height:18pt" o:ole="">
            <v:imagedata r:id="rId31" o:title=""/>
          </v:shape>
          <o:OLEObject Type="Embed" ProgID="Equation.DSMT4" ShapeID="_x0000_i1034" DrawAspect="Content" ObjectID="_1651522341" r:id="rId32"/>
        </w:object>
      </w:r>
      <w:r>
        <w:t xml:space="preserve"> – </w:t>
      </w:r>
      <w:r w:rsidRPr="005F673E">
        <w:t>коэффициент направленного пропускания света эталонного образца;</w:t>
      </w:r>
    </w:p>
    <w:p w:rsidR="000A4E46" w:rsidRDefault="000A4E46" w:rsidP="000A4E46">
      <w:pPr>
        <w:ind w:firstLine="708"/>
      </w:pPr>
      <w:r w:rsidRPr="00D254C5">
        <w:rPr>
          <w:position w:val="-12"/>
        </w:rPr>
        <w:object w:dxaOrig="220" w:dyaOrig="360">
          <v:shape id="_x0000_i1035" type="#_x0000_t75" style="width:11.1pt;height:18pt" o:ole="">
            <v:imagedata r:id="rId22" o:title=""/>
          </v:shape>
          <o:OLEObject Type="Embed" ProgID="Equation.DSMT4" ShapeID="_x0000_i1035" DrawAspect="Content" ObjectID="_1651522342" r:id="rId33"/>
        </w:object>
      </w:r>
      <w:r>
        <w:t xml:space="preserve"> – </w:t>
      </w:r>
      <w:r w:rsidRPr="00DB66DA">
        <w:t>сила тока фотоприемника с исследуемым образцом, А;</w:t>
      </w:r>
    </w:p>
    <w:p w:rsidR="000A4E46" w:rsidRPr="00DB66DA" w:rsidRDefault="000A4E46" w:rsidP="000A4E46">
      <w:pPr>
        <w:ind w:firstLine="708"/>
      </w:pPr>
      <w:r w:rsidRPr="00D7721E">
        <w:rPr>
          <w:position w:val="-12"/>
        </w:rPr>
        <w:object w:dxaOrig="240" w:dyaOrig="360">
          <v:shape id="_x0000_i1036" type="#_x0000_t75" style="width:11.75pt;height:18pt" o:ole="">
            <v:imagedata r:id="rId26" o:title=""/>
          </v:shape>
          <o:OLEObject Type="Embed" ProgID="Equation.DSMT4" ShapeID="_x0000_i1036" DrawAspect="Content" ObjectID="_1651522343" r:id="rId34"/>
        </w:object>
      </w:r>
      <w:r>
        <w:t xml:space="preserve"> – </w:t>
      </w:r>
      <w:r w:rsidRPr="000A4E46">
        <w:t>сила тока фотоприемника с эталонным образцом</w:t>
      </w:r>
      <w:r w:rsidRPr="00DB66DA">
        <w:t>, А.</w:t>
      </w:r>
    </w:p>
    <w:p w:rsidR="000A4E46" w:rsidRDefault="000A4E46" w:rsidP="000A4E46">
      <w:r w:rsidRPr="00C81FD6">
        <w:t>8.2.3.2</w:t>
      </w:r>
      <w:proofErr w:type="gramStart"/>
      <w:r w:rsidRPr="00C81FD6">
        <w:t xml:space="preserve"> Д</w:t>
      </w:r>
      <w:proofErr w:type="gramEnd"/>
      <w:r w:rsidRPr="00C81FD6">
        <w:t>опускается за относительную погрешность измерения принимать уст</w:t>
      </w:r>
      <w:r w:rsidRPr="00C81FD6">
        <w:t>а</w:t>
      </w:r>
      <w:r w:rsidRPr="00C81FD6">
        <w:t>новленную при метрологической аттестации или поверке погрешность фотометра.</w:t>
      </w:r>
    </w:p>
    <w:p w:rsidR="006721F1" w:rsidRDefault="006721F1" w:rsidP="006721F1">
      <w:pPr>
        <w:pStyle w:val="1"/>
      </w:pPr>
      <w:bookmarkStart w:id="60" w:name="_Toc40905311"/>
      <w:bookmarkStart w:id="61" w:name="_Toc40907981"/>
      <w:r>
        <w:t>9 Определение коэффициента направленного отражения света</w:t>
      </w:r>
      <w:bookmarkEnd w:id="60"/>
      <w:bookmarkEnd w:id="61"/>
    </w:p>
    <w:p w:rsidR="006721F1" w:rsidRDefault="006721F1" w:rsidP="006721F1">
      <w:pPr>
        <w:pStyle w:val="2"/>
      </w:pPr>
      <w:bookmarkStart w:id="62" w:name="_Toc40905312"/>
      <w:r>
        <w:t>9.1 Метод</w:t>
      </w:r>
      <w:proofErr w:type="gramStart"/>
      <w:r>
        <w:t xml:space="preserve"> В</w:t>
      </w:r>
      <w:bookmarkEnd w:id="62"/>
      <w:proofErr w:type="gramEnd"/>
    </w:p>
    <w:p w:rsidR="006721F1" w:rsidRDefault="006721F1" w:rsidP="006721F1">
      <w:pPr>
        <w:pStyle w:val="3"/>
      </w:pPr>
      <w:bookmarkStart w:id="63" w:name="_Toc40905313"/>
      <w:r>
        <w:t>9.1.1 Сущность метода</w:t>
      </w:r>
      <w:bookmarkEnd w:id="63"/>
    </w:p>
    <w:p w:rsidR="00000EB3" w:rsidRDefault="001E7AC3" w:rsidP="006E2CB2">
      <w:r>
        <w:t xml:space="preserve">Метод заключается </w:t>
      </w:r>
      <w:r w:rsidRPr="001E7AC3">
        <w:t>в определении отношения силы тока фотоприемника при п</w:t>
      </w:r>
      <w:r w:rsidRPr="001E7AC3">
        <w:t>о</w:t>
      </w:r>
      <w:r w:rsidRPr="001E7AC3">
        <w:t>падании на него светового потока, отраженного от исследуемого образца стекла, к с</w:t>
      </w:r>
      <w:r w:rsidRPr="001E7AC3">
        <w:t>и</w:t>
      </w:r>
      <w:r w:rsidRPr="001E7AC3">
        <w:t>л</w:t>
      </w:r>
      <w:r>
        <w:t>е</w:t>
      </w:r>
      <w:r w:rsidRPr="001E7AC3">
        <w:t xml:space="preserve"> тока при попадании светового потока непосредственно на фотоприемник.</w:t>
      </w:r>
    </w:p>
    <w:p w:rsidR="001E7AC3" w:rsidRDefault="001E7AC3" w:rsidP="001E7AC3">
      <w:pPr>
        <w:pStyle w:val="3"/>
      </w:pPr>
      <w:bookmarkStart w:id="64" w:name="_Toc40905314"/>
      <w:r>
        <w:t>9.1.2 Проведение испытания</w:t>
      </w:r>
      <w:bookmarkEnd w:id="64"/>
    </w:p>
    <w:p w:rsidR="001E7AC3" w:rsidRPr="000202EE" w:rsidRDefault="001E7AC3" w:rsidP="001E7AC3">
      <w:r>
        <w:t>9</w:t>
      </w:r>
      <w:r w:rsidRPr="000202EE">
        <w:t>.1.2.1</w:t>
      </w:r>
      <w:proofErr w:type="gramStart"/>
      <w:r w:rsidRPr="000202EE">
        <w:t xml:space="preserve"> </w:t>
      </w:r>
      <w:r>
        <w:t>Н</w:t>
      </w:r>
      <w:proofErr w:type="gramEnd"/>
      <w:r w:rsidRPr="000202EE">
        <w:t xml:space="preserve">аправляют </w:t>
      </w:r>
      <w:r>
        <w:t>с</w:t>
      </w:r>
      <w:r w:rsidRPr="000202EE">
        <w:t>ветовой пучок от источника света на фотоприемник.</w:t>
      </w:r>
    </w:p>
    <w:p w:rsidR="001E7AC3" w:rsidRPr="000202EE" w:rsidRDefault="001E7AC3" w:rsidP="001E7AC3">
      <w:r>
        <w:t>9</w:t>
      </w:r>
      <w:r w:rsidRPr="000202EE">
        <w:t>.1.2.2</w:t>
      </w:r>
      <w:proofErr w:type="gramStart"/>
      <w:r w:rsidRPr="000202EE">
        <w:t xml:space="preserve"> И</w:t>
      </w:r>
      <w:proofErr w:type="gramEnd"/>
      <w:r w:rsidRPr="000202EE">
        <w:t>змеряют силу тока фотоприемника</w:t>
      </w:r>
      <w:r>
        <w:t xml:space="preserve"> </w:t>
      </w:r>
      <w:r w:rsidRPr="00D254C5">
        <w:rPr>
          <w:position w:val="-12"/>
        </w:rPr>
        <w:object w:dxaOrig="240" w:dyaOrig="360">
          <v:shape id="_x0000_i1037" type="#_x0000_t75" style="width:11.75pt;height:18pt" o:ole="">
            <v:imagedata r:id="rId14" o:title=""/>
          </v:shape>
          <o:OLEObject Type="Embed" ProgID="Equation.DSMT4" ShapeID="_x0000_i1037" DrawAspect="Content" ObjectID="_1651522344" r:id="rId35"/>
        </w:object>
      </w:r>
      <w:r w:rsidRPr="000202EE">
        <w:t>.</w:t>
      </w:r>
    </w:p>
    <w:p w:rsidR="001E7AC3" w:rsidRPr="000202EE" w:rsidRDefault="001E7AC3" w:rsidP="001E7AC3">
      <w:r>
        <w:t>9</w:t>
      </w:r>
      <w:r w:rsidRPr="000202EE">
        <w:t>.1.2.3</w:t>
      </w:r>
      <w:proofErr w:type="gramStart"/>
      <w:r w:rsidRPr="000202EE">
        <w:t xml:space="preserve"> </w:t>
      </w:r>
      <w:r>
        <w:t>П</w:t>
      </w:r>
      <w:proofErr w:type="gramEnd"/>
      <w:r w:rsidRPr="000202EE">
        <w:t xml:space="preserve">омещают исследуемый образец стекла </w:t>
      </w:r>
      <w:r>
        <w:t>в плоскости измерений в соо</w:t>
      </w:r>
      <w:r>
        <w:t>т</w:t>
      </w:r>
      <w:r>
        <w:t>ветствии с оптической схемой, приведенной в приложении А.</w:t>
      </w:r>
      <w:r w:rsidRPr="000202EE">
        <w:t>.</w:t>
      </w:r>
    </w:p>
    <w:p w:rsidR="001E7AC3" w:rsidRPr="000202EE" w:rsidRDefault="00ED4CA3" w:rsidP="001E7AC3">
      <w:r>
        <w:t>9</w:t>
      </w:r>
      <w:r w:rsidR="001E7AC3" w:rsidRPr="000202EE">
        <w:t>.1.2.4. Измеряют силу тока фотоприемника</w:t>
      </w:r>
      <w:r w:rsidR="001E7AC3">
        <w:t xml:space="preserve"> </w:t>
      </w:r>
      <w:r w:rsidRPr="00ED4CA3">
        <w:rPr>
          <w:position w:val="-16"/>
        </w:rPr>
        <w:object w:dxaOrig="240" w:dyaOrig="400">
          <v:shape id="_x0000_i1038" type="#_x0000_t75" style="width:11.75pt;height:20.1pt" o:ole="">
            <v:imagedata r:id="rId36" o:title=""/>
          </v:shape>
          <o:OLEObject Type="Embed" ProgID="Equation.DSMT4" ShapeID="_x0000_i1038" DrawAspect="Content" ObjectID="_1651522345" r:id="rId37"/>
        </w:object>
      </w:r>
      <w:r w:rsidR="001E7AC3">
        <w:t>.</w:t>
      </w:r>
    </w:p>
    <w:p w:rsidR="001E7AC3" w:rsidRPr="00980267" w:rsidRDefault="00ED4CA3" w:rsidP="001E7AC3">
      <w:pPr>
        <w:pStyle w:val="3"/>
      </w:pPr>
      <w:bookmarkStart w:id="65" w:name="_Toc40905315"/>
      <w:r>
        <w:t>9</w:t>
      </w:r>
      <w:r w:rsidR="001E7AC3" w:rsidRPr="00980267">
        <w:t>.1.3 Обработка результатов</w:t>
      </w:r>
      <w:bookmarkEnd w:id="65"/>
    </w:p>
    <w:p w:rsidR="001E7AC3" w:rsidRDefault="00ED4CA3" w:rsidP="001E7AC3">
      <w:r>
        <w:t>9</w:t>
      </w:r>
      <w:r w:rsidR="001E7AC3" w:rsidRPr="00980267">
        <w:t xml:space="preserve">.1.3.1 Коэффициент направленного </w:t>
      </w:r>
      <w:r>
        <w:t>отражения</w:t>
      </w:r>
      <w:r w:rsidR="001E7AC3" w:rsidRPr="00980267">
        <w:t xml:space="preserve"> света</w:t>
      </w:r>
      <w:r w:rsidR="001E7AC3">
        <w:t xml:space="preserve"> </w:t>
      </w:r>
      <w:r>
        <w:rPr>
          <w:rFonts w:cs="Arial"/>
        </w:rPr>
        <w:t>ρ</w:t>
      </w:r>
      <w:r w:rsidR="001E7AC3">
        <w:t xml:space="preserve"> </w:t>
      </w:r>
      <w:r w:rsidR="001E7AC3" w:rsidRPr="00980267">
        <w:t>определяют по формуле</w:t>
      </w:r>
    </w:p>
    <w:p w:rsidR="001E7AC3" w:rsidRPr="00980267" w:rsidRDefault="001E7AC3" w:rsidP="001E7AC3">
      <w:pPr>
        <w:pStyle w:val="MTDisplayEquation"/>
      </w:pPr>
      <w:r>
        <w:tab/>
      </w:r>
      <w:r w:rsidR="00ED4CA3" w:rsidRPr="00980267">
        <w:rPr>
          <w:position w:val="-30"/>
        </w:rPr>
        <w:object w:dxaOrig="680" w:dyaOrig="740">
          <v:shape id="_x0000_i1039" type="#_x0000_t75" style="width:33.9pt;height:37.4pt" o:ole="">
            <v:imagedata r:id="rId38" o:title=""/>
          </v:shape>
          <o:OLEObject Type="Embed" ProgID="Equation.DSMT4" ShapeID="_x0000_i1039" DrawAspect="Content" ObjectID="_1651522346" r:id="rId39"/>
        </w:object>
      </w:r>
      <w:r>
        <w:t>,</w:t>
      </w:r>
      <w:r>
        <w:tab/>
        <w:t>(</w:t>
      </w:r>
      <w:r w:rsidR="00ED4CA3">
        <w:t>3</w:t>
      </w:r>
      <w:r>
        <w:t>)</w:t>
      </w:r>
    </w:p>
    <w:p w:rsidR="001E7AC3" w:rsidRDefault="001E7AC3" w:rsidP="001E7AC3">
      <w:pPr>
        <w:ind w:firstLine="0"/>
      </w:pPr>
      <w:r>
        <w:t xml:space="preserve">где </w:t>
      </w:r>
      <w:r>
        <w:tab/>
      </w:r>
      <w:r w:rsidR="00ED4CA3" w:rsidRPr="00D7721E">
        <w:rPr>
          <w:position w:val="-16"/>
        </w:rPr>
        <w:object w:dxaOrig="240" w:dyaOrig="400">
          <v:shape id="_x0000_i1040" type="#_x0000_t75" style="width:11.75pt;height:20.1pt" o:ole="">
            <v:imagedata r:id="rId40" o:title=""/>
          </v:shape>
          <o:OLEObject Type="Embed" ProgID="Equation.DSMT4" ShapeID="_x0000_i1040" DrawAspect="Content" ObjectID="_1651522347" r:id="rId41"/>
        </w:object>
      </w:r>
      <w:r>
        <w:t xml:space="preserve"> – </w:t>
      </w:r>
      <w:r w:rsidRPr="00DB66DA">
        <w:t>сила тока фотоприемника с исследуемым образцом, А;</w:t>
      </w:r>
    </w:p>
    <w:p w:rsidR="001E7AC3" w:rsidRPr="00DB66DA" w:rsidRDefault="001E7AC3" w:rsidP="001E7AC3">
      <w:pPr>
        <w:ind w:firstLine="708"/>
      </w:pPr>
      <w:r w:rsidRPr="00D254C5">
        <w:rPr>
          <w:position w:val="-12"/>
        </w:rPr>
        <w:object w:dxaOrig="240" w:dyaOrig="360">
          <v:shape id="_x0000_i1041" type="#_x0000_t75" style="width:11.75pt;height:18pt" o:ole="">
            <v:imagedata r:id="rId24" o:title=""/>
          </v:shape>
          <o:OLEObject Type="Embed" ProgID="Equation.DSMT4" ShapeID="_x0000_i1041" DrawAspect="Content" ObjectID="_1651522348" r:id="rId42"/>
        </w:object>
      </w:r>
      <w:r>
        <w:t xml:space="preserve"> – </w:t>
      </w:r>
      <w:r w:rsidRPr="00DB66DA">
        <w:t>сила тока фотоприемника без образца, А.</w:t>
      </w:r>
    </w:p>
    <w:p w:rsidR="00ED4CA3" w:rsidRDefault="00ED4CA3" w:rsidP="00ED4CA3">
      <w:r w:rsidRPr="00C81FD6">
        <w:t>9.1.3.2</w:t>
      </w:r>
      <w:proofErr w:type="gramStart"/>
      <w:r w:rsidRPr="00C81FD6">
        <w:t xml:space="preserve"> Д</w:t>
      </w:r>
      <w:proofErr w:type="gramEnd"/>
      <w:r w:rsidRPr="00C81FD6">
        <w:t>опускается за относительную погрешность измерения принимать уст</w:t>
      </w:r>
      <w:r w:rsidRPr="00C81FD6">
        <w:t>а</w:t>
      </w:r>
      <w:r w:rsidRPr="00C81FD6">
        <w:t>новленную при метрологической аттестации или поверке погрешность фотометра.</w:t>
      </w:r>
    </w:p>
    <w:p w:rsidR="002E619A" w:rsidRDefault="002E619A" w:rsidP="002E619A">
      <w:pPr>
        <w:pStyle w:val="2"/>
      </w:pPr>
      <w:bookmarkStart w:id="66" w:name="_Toc40905316"/>
      <w:r>
        <w:lastRenderedPageBreak/>
        <w:t>9.2 Метод Г</w:t>
      </w:r>
      <w:bookmarkEnd w:id="66"/>
    </w:p>
    <w:p w:rsidR="002E619A" w:rsidRDefault="002E619A" w:rsidP="002E619A">
      <w:pPr>
        <w:pStyle w:val="3"/>
      </w:pPr>
      <w:bookmarkStart w:id="67" w:name="_Toc40905317"/>
      <w:r>
        <w:t>9.2.1 Сущность метода</w:t>
      </w:r>
      <w:bookmarkEnd w:id="67"/>
    </w:p>
    <w:p w:rsidR="002E619A" w:rsidRPr="005F673E" w:rsidRDefault="002E619A" w:rsidP="002E619A">
      <w:r>
        <w:t>М</w:t>
      </w:r>
      <w:r w:rsidRPr="005F673E">
        <w:t xml:space="preserve">етод </w:t>
      </w:r>
      <w:r>
        <w:t>заключается</w:t>
      </w:r>
      <w:r w:rsidRPr="005F673E">
        <w:t xml:space="preserve"> в определении отношения силы тока фотоприемника при п</w:t>
      </w:r>
      <w:r w:rsidRPr="005F673E">
        <w:t>о</w:t>
      </w:r>
      <w:r w:rsidRPr="005F673E">
        <w:t xml:space="preserve">падании на него светового потока, </w:t>
      </w:r>
      <w:r>
        <w:t>отраженного от</w:t>
      </w:r>
      <w:r w:rsidRPr="005F673E">
        <w:t xml:space="preserve"> исследуем</w:t>
      </w:r>
      <w:r>
        <w:t>ого</w:t>
      </w:r>
      <w:r w:rsidRPr="005F673E">
        <w:t xml:space="preserve"> образ</w:t>
      </w:r>
      <w:r>
        <w:t>ца</w:t>
      </w:r>
      <w:r w:rsidRPr="005F673E">
        <w:t xml:space="preserve"> стекла, к с</w:t>
      </w:r>
      <w:r w:rsidRPr="005F673E">
        <w:t>и</w:t>
      </w:r>
      <w:r w:rsidRPr="005F673E">
        <w:t xml:space="preserve">ле тока фотоприемника при попадании на него светового потока, </w:t>
      </w:r>
      <w:r>
        <w:t>отраженного от</w:t>
      </w:r>
      <w:r w:rsidRPr="005F673E">
        <w:t xml:space="preserve"> о</w:t>
      </w:r>
      <w:r w:rsidRPr="005F673E">
        <w:t>б</w:t>
      </w:r>
      <w:r w:rsidRPr="005F673E">
        <w:t>раз</w:t>
      </w:r>
      <w:r w:rsidR="00C53AE1">
        <w:t>ца</w:t>
      </w:r>
      <w:r w:rsidRPr="005F673E">
        <w:t xml:space="preserve"> </w:t>
      </w:r>
      <w:r>
        <w:t>стекла с</w:t>
      </w:r>
      <w:r w:rsidRPr="005F673E">
        <w:t xml:space="preserve"> аттестованны</w:t>
      </w:r>
      <w:r>
        <w:t>м</w:t>
      </w:r>
      <w:r w:rsidRPr="005F673E">
        <w:t xml:space="preserve"> коэффициент</w:t>
      </w:r>
      <w:r>
        <w:t>ом</w:t>
      </w:r>
      <w:r w:rsidRPr="005F673E">
        <w:t xml:space="preserve"> направленного </w:t>
      </w:r>
      <w:r>
        <w:t>отражения</w:t>
      </w:r>
      <w:r w:rsidRPr="005F673E">
        <w:t xml:space="preserve"> света, с уч</w:t>
      </w:r>
      <w:r w:rsidRPr="005F673E">
        <w:t>е</w:t>
      </w:r>
      <w:r w:rsidRPr="005F673E">
        <w:t>том этого коэффициента.</w:t>
      </w:r>
    </w:p>
    <w:p w:rsidR="002E619A" w:rsidRDefault="00D94F94" w:rsidP="002E619A">
      <w:pPr>
        <w:pStyle w:val="3"/>
      </w:pPr>
      <w:bookmarkStart w:id="68" w:name="_Toc40905318"/>
      <w:r>
        <w:t>9</w:t>
      </w:r>
      <w:r w:rsidR="002E619A">
        <w:t>.2.2 Проведение испытания</w:t>
      </w:r>
      <w:bookmarkEnd w:id="68"/>
    </w:p>
    <w:p w:rsidR="002E619A" w:rsidRPr="005F673E" w:rsidRDefault="00B1177C" w:rsidP="002E619A">
      <w:r>
        <w:t>9</w:t>
      </w:r>
      <w:r w:rsidR="002E619A" w:rsidRPr="005F673E">
        <w:t>.2.2.1</w:t>
      </w:r>
      <w:proofErr w:type="gramStart"/>
      <w:r w:rsidR="002E619A" w:rsidRPr="005F673E">
        <w:t xml:space="preserve"> </w:t>
      </w:r>
      <w:r w:rsidR="002E619A">
        <w:t>П</w:t>
      </w:r>
      <w:proofErr w:type="gramEnd"/>
      <w:r w:rsidR="002E619A" w:rsidRPr="005F673E">
        <w:t>омещают образец стекла с аттестованным коэффициентом направле</w:t>
      </w:r>
      <w:r w:rsidR="002E619A" w:rsidRPr="005F673E">
        <w:t>н</w:t>
      </w:r>
      <w:r w:rsidR="002E619A" w:rsidRPr="005F673E">
        <w:t xml:space="preserve">ного </w:t>
      </w:r>
      <w:r>
        <w:t>отражения</w:t>
      </w:r>
      <w:r w:rsidR="002E619A" w:rsidRPr="005F673E">
        <w:t xml:space="preserve"> света (эталонный образец) </w:t>
      </w:r>
      <w:r>
        <w:t>в плоскости измерений в соответствии с о</w:t>
      </w:r>
      <w:r>
        <w:t>п</w:t>
      </w:r>
      <w:r>
        <w:t>тической схемой, приведенной в приложении А.</w:t>
      </w:r>
    </w:p>
    <w:p w:rsidR="002E619A" w:rsidRPr="005F673E" w:rsidRDefault="00B1177C" w:rsidP="002E619A">
      <w:r>
        <w:t>9</w:t>
      </w:r>
      <w:r w:rsidR="002E619A" w:rsidRPr="005F673E">
        <w:t>.2.2.2</w:t>
      </w:r>
      <w:proofErr w:type="gramStart"/>
      <w:r w:rsidR="002E619A" w:rsidRPr="005F673E">
        <w:t xml:space="preserve"> И</w:t>
      </w:r>
      <w:proofErr w:type="gramEnd"/>
      <w:r w:rsidR="002E619A" w:rsidRPr="005F673E">
        <w:t>змеряют силу тока фотоприемника</w:t>
      </w:r>
      <w:r w:rsidR="002E619A">
        <w:t xml:space="preserve"> </w:t>
      </w:r>
      <w:r w:rsidR="002E619A" w:rsidRPr="00D7721E">
        <w:rPr>
          <w:position w:val="-12"/>
        </w:rPr>
        <w:object w:dxaOrig="240" w:dyaOrig="360">
          <v:shape id="_x0000_i1042" type="#_x0000_t75" style="width:11.75pt;height:18pt" o:ole="">
            <v:imagedata r:id="rId26" o:title=""/>
          </v:shape>
          <o:OLEObject Type="Embed" ProgID="Equation.DSMT4" ShapeID="_x0000_i1042" DrawAspect="Content" ObjectID="_1651522349" r:id="rId43"/>
        </w:object>
      </w:r>
      <w:r w:rsidR="002E619A">
        <w:t>.</w:t>
      </w:r>
    </w:p>
    <w:p w:rsidR="002E619A" w:rsidRPr="005F673E" w:rsidRDefault="00B1177C" w:rsidP="002E619A">
      <w:r>
        <w:t>9</w:t>
      </w:r>
      <w:r w:rsidR="002E619A" w:rsidRPr="005F673E">
        <w:t>.2.2.3</w:t>
      </w:r>
      <w:proofErr w:type="gramStart"/>
      <w:r w:rsidR="002E619A" w:rsidRPr="005F673E">
        <w:t xml:space="preserve"> </w:t>
      </w:r>
      <w:r w:rsidR="002E619A">
        <w:t>П</w:t>
      </w:r>
      <w:proofErr w:type="gramEnd"/>
      <w:r w:rsidR="002E619A" w:rsidRPr="000202EE">
        <w:t xml:space="preserve">омещают исследуемый образец стекла </w:t>
      </w:r>
      <w:r w:rsidRPr="00B1177C">
        <w:t>в плоскости измерений в соо</w:t>
      </w:r>
      <w:r w:rsidRPr="00B1177C">
        <w:t>т</w:t>
      </w:r>
      <w:r w:rsidRPr="00B1177C">
        <w:t>ветствии с оптической схемой, приведенной в приложении А</w:t>
      </w:r>
    </w:p>
    <w:p w:rsidR="002E619A" w:rsidRPr="005F673E" w:rsidRDefault="00B1177C" w:rsidP="002E619A">
      <w:r>
        <w:t>9</w:t>
      </w:r>
      <w:r w:rsidR="002E619A" w:rsidRPr="005F673E">
        <w:t>.2.2.4</w:t>
      </w:r>
      <w:proofErr w:type="gramStart"/>
      <w:r w:rsidR="002E619A" w:rsidRPr="005F673E">
        <w:t xml:space="preserve"> И</w:t>
      </w:r>
      <w:proofErr w:type="gramEnd"/>
      <w:r w:rsidR="002E619A" w:rsidRPr="005F673E">
        <w:t>змеряют силу тока фотоприемника</w:t>
      </w:r>
      <w:r w:rsidR="002E619A">
        <w:t xml:space="preserve"> </w:t>
      </w:r>
      <w:r w:rsidRPr="00B1177C">
        <w:rPr>
          <w:position w:val="-16"/>
        </w:rPr>
        <w:object w:dxaOrig="240" w:dyaOrig="400">
          <v:shape id="_x0000_i1043" type="#_x0000_t75" style="width:11.75pt;height:20.1pt" o:ole="">
            <v:imagedata r:id="rId44" o:title=""/>
          </v:shape>
          <o:OLEObject Type="Embed" ProgID="Equation.DSMT4" ShapeID="_x0000_i1043" DrawAspect="Content" ObjectID="_1651522350" r:id="rId45"/>
        </w:object>
      </w:r>
      <w:r w:rsidR="002E619A">
        <w:t>.</w:t>
      </w:r>
    </w:p>
    <w:p w:rsidR="002E619A" w:rsidRPr="00980267" w:rsidRDefault="00B1177C" w:rsidP="002E619A">
      <w:pPr>
        <w:pStyle w:val="3"/>
      </w:pPr>
      <w:bookmarkStart w:id="69" w:name="_Toc40905319"/>
      <w:r>
        <w:t>9</w:t>
      </w:r>
      <w:r w:rsidR="002E619A">
        <w:t>.2</w:t>
      </w:r>
      <w:r w:rsidR="002E619A" w:rsidRPr="00980267">
        <w:t>.3 Обработка результатов</w:t>
      </w:r>
      <w:bookmarkEnd w:id="69"/>
    </w:p>
    <w:p w:rsidR="002E619A" w:rsidRDefault="0056709A" w:rsidP="002E619A">
      <w:r>
        <w:t>9</w:t>
      </w:r>
      <w:r w:rsidR="002E619A" w:rsidRPr="005F673E">
        <w:t xml:space="preserve">.2.3.1 Коэффициент направленного </w:t>
      </w:r>
      <w:r>
        <w:t>отражения</w:t>
      </w:r>
      <w:r w:rsidR="002E619A" w:rsidRPr="005F673E">
        <w:t xml:space="preserve"> света</w:t>
      </w:r>
      <w:r w:rsidR="002E619A">
        <w:t xml:space="preserve"> </w:t>
      </w:r>
      <w:r>
        <w:rPr>
          <w:rFonts w:cs="Arial"/>
        </w:rPr>
        <w:t>ρ</w:t>
      </w:r>
      <w:r w:rsidR="002E619A">
        <w:t xml:space="preserve"> </w:t>
      </w:r>
      <w:r w:rsidR="002E619A" w:rsidRPr="005F673E">
        <w:t>определяют по формуле</w:t>
      </w:r>
    </w:p>
    <w:p w:rsidR="002E619A" w:rsidRDefault="002E619A" w:rsidP="002E619A">
      <w:pPr>
        <w:pStyle w:val="MTDisplayEquation"/>
      </w:pPr>
      <w:r>
        <w:tab/>
      </w:r>
      <w:r w:rsidR="0056709A" w:rsidRPr="005F673E">
        <w:rPr>
          <w:position w:val="-30"/>
        </w:rPr>
        <w:object w:dxaOrig="960" w:dyaOrig="740">
          <v:shape id="_x0000_i1044" type="#_x0000_t75" style="width:47.75pt;height:36.7pt" o:ole="">
            <v:imagedata r:id="rId46" o:title=""/>
          </v:shape>
          <o:OLEObject Type="Embed" ProgID="Equation.DSMT4" ShapeID="_x0000_i1044" DrawAspect="Content" ObjectID="_1651522351" r:id="rId47"/>
        </w:object>
      </w:r>
      <w:r>
        <w:t xml:space="preserve">, </w:t>
      </w:r>
      <w:r>
        <w:tab/>
        <w:t>(</w:t>
      </w:r>
      <w:r w:rsidR="0056709A">
        <w:t>4</w:t>
      </w:r>
      <w:r>
        <w:t>)</w:t>
      </w:r>
    </w:p>
    <w:p w:rsidR="002E619A" w:rsidRDefault="002E619A" w:rsidP="002E619A">
      <w:pPr>
        <w:ind w:firstLine="0"/>
      </w:pPr>
      <w:r>
        <w:t xml:space="preserve">где </w:t>
      </w:r>
      <w:r>
        <w:tab/>
      </w:r>
      <w:r w:rsidR="0056709A" w:rsidRPr="00D7721E">
        <w:rPr>
          <w:position w:val="-12"/>
        </w:rPr>
        <w:object w:dxaOrig="300" w:dyaOrig="360">
          <v:shape id="_x0000_i1045" type="#_x0000_t75" style="width:15.25pt;height:18pt" o:ole="">
            <v:imagedata r:id="rId48" o:title=""/>
          </v:shape>
          <o:OLEObject Type="Embed" ProgID="Equation.DSMT4" ShapeID="_x0000_i1045" DrawAspect="Content" ObjectID="_1651522352" r:id="rId49"/>
        </w:object>
      </w:r>
      <w:r>
        <w:t xml:space="preserve"> – </w:t>
      </w:r>
      <w:r w:rsidRPr="005F673E">
        <w:t xml:space="preserve">коэффициент направленного </w:t>
      </w:r>
      <w:r w:rsidR="0056709A">
        <w:t>отражения</w:t>
      </w:r>
      <w:r w:rsidRPr="005F673E">
        <w:t xml:space="preserve"> света эталонного образца;</w:t>
      </w:r>
    </w:p>
    <w:p w:rsidR="002E619A" w:rsidRDefault="0056709A" w:rsidP="002E619A">
      <w:pPr>
        <w:ind w:firstLine="708"/>
      </w:pPr>
      <w:r w:rsidRPr="0056709A">
        <w:rPr>
          <w:position w:val="-16"/>
        </w:rPr>
        <w:object w:dxaOrig="240" w:dyaOrig="400">
          <v:shape id="_x0000_i1046" type="#_x0000_t75" style="width:11.75pt;height:20.1pt" o:ole="">
            <v:imagedata r:id="rId50" o:title=""/>
          </v:shape>
          <o:OLEObject Type="Embed" ProgID="Equation.DSMT4" ShapeID="_x0000_i1046" DrawAspect="Content" ObjectID="_1651522353" r:id="rId51"/>
        </w:object>
      </w:r>
      <w:r w:rsidR="002E619A">
        <w:t xml:space="preserve"> – </w:t>
      </w:r>
      <w:r w:rsidR="002E619A" w:rsidRPr="00DB66DA">
        <w:t>сила тока фотоприемника с исследуемым образцом, А;</w:t>
      </w:r>
    </w:p>
    <w:p w:rsidR="002E619A" w:rsidRPr="00DB66DA" w:rsidRDefault="002E619A" w:rsidP="002E619A">
      <w:pPr>
        <w:ind w:firstLine="708"/>
      </w:pPr>
      <w:r w:rsidRPr="00D7721E">
        <w:rPr>
          <w:position w:val="-12"/>
        </w:rPr>
        <w:object w:dxaOrig="240" w:dyaOrig="360">
          <v:shape id="_x0000_i1047" type="#_x0000_t75" style="width:11.75pt;height:18pt" o:ole="">
            <v:imagedata r:id="rId26" o:title=""/>
          </v:shape>
          <o:OLEObject Type="Embed" ProgID="Equation.DSMT4" ShapeID="_x0000_i1047" DrawAspect="Content" ObjectID="_1651522354" r:id="rId52"/>
        </w:object>
      </w:r>
      <w:r>
        <w:t xml:space="preserve"> – </w:t>
      </w:r>
      <w:r w:rsidRPr="000A4E46">
        <w:t>сила тока фотоприемника с эталонным образцом</w:t>
      </w:r>
      <w:r w:rsidRPr="00DB66DA">
        <w:t>, А.</w:t>
      </w:r>
    </w:p>
    <w:p w:rsidR="002E619A" w:rsidRDefault="0056709A" w:rsidP="002E619A">
      <w:r w:rsidRPr="00C81FD6">
        <w:t>9</w:t>
      </w:r>
      <w:r w:rsidR="002E619A" w:rsidRPr="00C81FD6">
        <w:t>.2.3.2</w:t>
      </w:r>
      <w:proofErr w:type="gramStart"/>
      <w:r w:rsidR="002E619A" w:rsidRPr="00C81FD6">
        <w:t xml:space="preserve"> Д</w:t>
      </w:r>
      <w:proofErr w:type="gramEnd"/>
      <w:r w:rsidR="002E619A" w:rsidRPr="00C81FD6">
        <w:t>опускается за относительную погрешность измерения принимать уст</w:t>
      </w:r>
      <w:r w:rsidR="002E619A" w:rsidRPr="00C81FD6">
        <w:t>а</w:t>
      </w:r>
      <w:r w:rsidR="002E619A" w:rsidRPr="00C81FD6">
        <w:t>новленную при метрологической аттестации или поверке погрешность фотометра.</w:t>
      </w:r>
    </w:p>
    <w:p w:rsidR="005E5F3E" w:rsidRPr="00EA1915" w:rsidRDefault="005E5F3E" w:rsidP="005E5F3E">
      <w:pPr>
        <w:pStyle w:val="1"/>
      </w:pPr>
      <w:bookmarkStart w:id="70" w:name="_Toc247102436"/>
      <w:bookmarkStart w:id="71" w:name="_Toc275860616"/>
      <w:bookmarkStart w:id="72" w:name="_Toc354393364"/>
      <w:bookmarkStart w:id="73" w:name="_Toc422234305"/>
      <w:bookmarkStart w:id="74" w:name="_Toc486862811"/>
      <w:bookmarkStart w:id="75" w:name="_Toc40890771"/>
      <w:bookmarkStart w:id="76" w:name="_Toc40905320"/>
      <w:bookmarkStart w:id="77" w:name="_Toc40907982"/>
      <w:r w:rsidRPr="00EA1915">
        <w:t>1</w:t>
      </w:r>
      <w:bookmarkEnd w:id="70"/>
      <w:bookmarkEnd w:id="71"/>
      <w:bookmarkEnd w:id="72"/>
      <w:bookmarkEnd w:id="73"/>
      <w:r>
        <w:t>0</w:t>
      </w:r>
      <w:r w:rsidRPr="00EA1915">
        <w:t xml:space="preserve"> Оформление результатов</w:t>
      </w:r>
      <w:bookmarkEnd w:id="74"/>
      <w:bookmarkEnd w:id="75"/>
      <w:bookmarkEnd w:id="76"/>
      <w:bookmarkEnd w:id="77"/>
    </w:p>
    <w:p w:rsidR="005E5F3E" w:rsidRPr="00EA1915" w:rsidRDefault="005E5F3E" w:rsidP="005E5F3E">
      <w:r w:rsidRPr="00EA1915">
        <w:t>1</w:t>
      </w:r>
      <w:r w:rsidR="00CB586D">
        <w:t>0</w:t>
      </w:r>
      <w:r w:rsidRPr="00EA1915">
        <w:t>.1 Результаты испытания оформляют протоколом, который должен содержать:</w:t>
      </w:r>
    </w:p>
    <w:p w:rsidR="005E5F3E" w:rsidRPr="00EA1915" w:rsidRDefault="005E5F3E" w:rsidP="005E5F3E">
      <w:r w:rsidRPr="00EA1915">
        <w:t>- наименование документа («Протокол испытаний») и его идентификацию (например, номер и дату оформления), а также идентификацию каждой страницы, обеспечивающую признание страницы как части данного документа, четкую идентиф</w:t>
      </w:r>
      <w:r w:rsidRPr="00EA1915">
        <w:t>и</w:t>
      </w:r>
      <w:r w:rsidRPr="00EA1915">
        <w:t>кацию конца документа и общее количество страниц;</w:t>
      </w:r>
    </w:p>
    <w:p w:rsidR="005E5F3E" w:rsidRPr="00EA1915" w:rsidRDefault="005E5F3E" w:rsidP="005E5F3E">
      <w:r w:rsidRPr="00EA1915">
        <w:t>- наименование и контактные данные испытательной лаборатории;</w:t>
      </w:r>
    </w:p>
    <w:p w:rsidR="005E5F3E" w:rsidRPr="00EA1915" w:rsidRDefault="005E5F3E" w:rsidP="005E5F3E">
      <w:r w:rsidRPr="00EA1915">
        <w:lastRenderedPageBreak/>
        <w:t>- наименование и контактные данные заказчика испытаний;</w:t>
      </w:r>
    </w:p>
    <w:p w:rsidR="005E5F3E" w:rsidRPr="00EA1915" w:rsidRDefault="005E5F3E" w:rsidP="005E5F3E">
      <w:r>
        <w:t>- </w:t>
      </w:r>
      <w:r w:rsidRPr="00EA1915">
        <w:t>наименование</w:t>
      </w:r>
      <w:r>
        <w:t xml:space="preserve"> и обозначение </w:t>
      </w:r>
      <w:r w:rsidRPr="00EA1915">
        <w:t xml:space="preserve">испытанного </w:t>
      </w:r>
      <w:r>
        <w:t>стекла или изделия из него (если известно)</w:t>
      </w:r>
      <w:r w:rsidRPr="00EA1915">
        <w:t>;</w:t>
      </w:r>
    </w:p>
    <w:p w:rsidR="005E5F3E" w:rsidRDefault="005E5F3E" w:rsidP="005E5F3E">
      <w:r>
        <w:t>- </w:t>
      </w:r>
      <w:r w:rsidRPr="00EA1915">
        <w:t xml:space="preserve">обозначение нормативного документа на </w:t>
      </w:r>
      <w:r>
        <w:t>стекло или изделие из него</w:t>
      </w:r>
      <w:r w:rsidRPr="00EA1915">
        <w:t xml:space="preserve"> (при его наличии);</w:t>
      </w:r>
    </w:p>
    <w:p w:rsidR="005E5F3E" w:rsidRPr="00EA1915" w:rsidRDefault="005E5F3E" w:rsidP="005E5F3E">
      <w:r w:rsidRPr="00EA1915">
        <w:t>- количество испытанных образцов;</w:t>
      </w:r>
    </w:p>
    <w:p w:rsidR="005E5F3E" w:rsidRPr="00EA1915" w:rsidRDefault="005E5F3E" w:rsidP="005E5F3E">
      <w:r w:rsidRPr="00EA1915">
        <w:t>- дату проведения испытания;</w:t>
      </w:r>
    </w:p>
    <w:p w:rsidR="005E5F3E" w:rsidRPr="00EA1915" w:rsidRDefault="005E5F3E" w:rsidP="005E5F3E">
      <w:r w:rsidRPr="00EA1915">
        <w:t>- обозначение настоящего стандарта;</w:t>
      </w:r>
    </w:p>
    <w:p w:rsidR="005E5F3E" w:rsidRPr="00EA1915" w:rsidRDefault="005E5F3E" w:rsidP="005E5F3E">
      <w:r w:rsidRPr="00EA1915">
        <w:t>- </w:t>
      </w:r>
      <w:r w:rsidR="00CB586D">
        <w:t>метод испытания (А, Б, В, Г)</w:t>
      </w:r>
      <w:r w:rsidRPr="00EA1915">
        <w:t>;</w:t>
      </w:r>
    </w:p>
    <w:p w:rsidR="005E5F3E" w:rsidRPr="00EA1915" w:rsidRDefault="005E5F3E" w:rsidP="005E5F3E">
      <w:r w:rsidRPr="001F0049">
        <w:t>- результат испытания (</w:t>
      </w:r>
      <w:r w:rsidR="00CB586D">
        <w:t>коэффициент направленного пропускания или отражения света</w:t>
      </w:r>
      <w:r w:rsidRPr="001F0049">
        <w:t>) для каждого образца;</w:t>
      </w:r>
    </w:p>
    <w:p w:rsidR="005E5F3E" w:rsidRPr="00EA1915" w:rsidRDefault="005E5F3E" w:rsidP="005E5F3E">
      <w:r w:rsidRPr="00EA1915">
        <w:t>- заключение о соответствии/несоответствии образцов установленным требов</w:t>
      </w:r>
      <w:r w:rsidRPr="00EA1915">
        <w:t>а</w:t>
      </w:r>
      <w:r w:rsidRPr="00EA1915">
        <w:t>ниям (при проведении контрольных испытаний);</w:t>
      </w:r>
    </w:p>
    <w:p w:rsidR="005E5F3E" w:rsidRPr="00EA1915" w:rsidRDefault="005E5F3E" w:rsidP="005E5F3E">
      <w:r w:rsidRPr="00EA1915">
        <w:t>- фамилии, инициалы, должности и подписи руководителя испытательной лаб</w:t>
      </w:r>
      <w:r w:rsidRPr="00EA1915">
        <w:t>о</w:t>
      </w:r>
      <w:r w:rsidRPr="00EA1915">
        <w:t>ратории и сотрудников, проводивших испытания.</w:t>
      </w:r>
    </w:p>
    <w:p w:rsidR="005E5F3E" w:rsidRPr="00EA1915" w:rsidRDefault="005E5F3E" w:rsidP="005E5F3E">
      <w:r w:rsidRPr="00EA1915">
        <w:t>Протокол испытаний может содержать дополнительную информацию, необх</w:t>
      </w:r>
      <w:r w:rsidRPr="00EA1915">
        <w:t>о</w:t>
      </w:r>
      <w:r w:rsidRPr="00EA1915">
        <w:t>димую для однозначного понимания и правильного применения результатов испыт</w:t>
      </w:r>
      <w:r w:rsidRPr="00EA1915">
        <w:t>а</w:t>
      </w:r>
      <w:r w:rsidRPr="00EA1915">
        <w:t>ний.</w:t>
      </w:r>
    </w:p>
    <w:p w:rsidR="005E5F3E" w:rsidRPr="00EA1915" w:rsidRDefault="005E5F3E" w:rsidP="005E5F3E">
      <w:r w:rsidRPr="00EA1915">
        <w:t>1</w:t>
      </w:r>
      <w:r w:rsidR="00CB586D">
        <w:t>0</w:t>
      </w:r>
      <w:r w:rsidRPr="00EA1915">
        <w:t>.2</w:t>
      </w:r>
      <w:proofErr w:type="gramStart"/>
      <w:r w:rsidRPr="00EA1915">
        <w:t xml:space="preserve"> Д</w:t>
      </w:r>
      <w:proofErr w:type="gramEnd"/>
      <w:r w:rsidRPr="00EA1915">
        <w:t>опускается оформлять результаты испытаний в порядке, согласованном испытательной лабораторией и заказчиком испытаний, без оформления протокола.</w:t>
      </w:r>
    </w:p>
    <w:p w:rsidR="00AC2D4F" w:rsidRDefault="00AC2D4F">
      <w:pPr>
        <w:spacing w:line="240" w:lineRule="auto"/>
        <w:ind w:firstLine="0"/>
        <w:jc w:val="left"/>
      </w:pPr>
      <w:r>
        <w:br w:type="page"/>
      </w:r>
    </w:p>
    <w:p w:rsidR="00AC2D4F" w:rsidRPr="00AC2D4F" w:rsidRDefault="00AC2D4F" w:rsidP="00AC2D4F">
      <w:pPr>
        <w:pStyle w:val="1"/>
        <w:spacing w:line="276" w:lineRule="auto"/>
        <w:ind w:firstLine="0"/>
        <w:jc w:val="center"/>
      </w:pPr>
      <w:bookmarkStart w:id="78" w:name="_Toc424223727"/>
      <w:bookmarkStart w:id="79" w:name="_Toc424223799"/>
      <w:bookmarkStart w:id="80" w:name="_Toc424223895"/>
      <w:bookmarkStart w:id="81" w:name="_Toc424224041"/>
      <w:bookmarkStart w:id="82" w:name="_Toc424224284"/>
      <w:bookmarkStart w:id="83" w:name="_Toc424291766"/>
      <w:bookmarkStart w:id="84" w:name="_Toc442362605"/>
      <w:bookmarkStart w:id="85" w:name="_Toc481142764"/>
      <w:bookmarkStart w:id="86" w:name="_Toc40905321"/>
      <w:bookmarkStart w:id="87" w:name="_Toc40907983"/>
      <w:r w:rsidRPr="00AC2D4F">
        <w:lastRenderedPageBreak/>
        <w:t>Приложение</w:t>
      </w:r>
      <w:proofErr w:type="gramStart"/>
      <w:r w:rsidRPr="00AC2D4F">
        <w:t> А</w:t>
      </w:r>
      <w:proofErr w:type="gramEnd"/>
      <w:r w:rsidRPr="00AC2D4F">
        <w:br/>
      </w:r>
      <w:r w:rsidRPr="00AC2D4F">
        <w:rPr>
          <w:sz w:val="24"/>
          <w:szCs w:val="24"/>
        </w:rPr>
        <w:t>(обязательное)</w:t>
      </w:r>
      <w:r w:rsidRPr="00AC2D4F">
        <w:rPr>
          <w:sz w:val="24"/>
          <w:szCs w:val="24"/>
        </w:rPr>
        <w:br/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AC2D4F">
        <w:t>Оптическая схема методов В и Г</w:t>
      </w:r>
      <w:bookmarkEnd w:id="86"/>
      <w:bookmarkEnd w:id="87"/>
    </w:p>
    <w:p w:rsidR="001E7AC3" w:rsidRDefault="001E7AC3" w:rsidP="006E2CB2"/>
    <w:p w:rsidR="001E7AC3" w:rsidRDefault="00C81FD6" w:rsidP="000860D2">
      <w:pPr>
        <w:keepNext/>
        <w:ind w:firstLine="0"/>
        <w:jc w:val="center"/>
      </w:pPr>
      <w:r>
        <w:pict>
          <v:shape id="_x0000_i1048" type="#_x0000_t75" style="width:312.9pt;height:249.9pt">
            <v:imagedata r:id="rId53" o:title="рисунок А"/>
          </v:shape>
        </w:pict>
      </w:r>
    </w:p>
    <w:p w:rsidR="000860D2" w:rsidRPr="000860D2" w:rsidRDefault="00281733" w:rsidP="00281733">
      <w:pPr>
        <w:pStyle w:val="a3"/>
      </w:pPr>
      <w:r w:rsidRPr="00281733">
        <w:rPr>
          <w:i/>
          <w:iCs/>
        </w:rPr>
        <w:t>1</w:t>
      </w:r>
      <w:r w:rsidRPr="00281733">
        <w:t> </w:t>
      </w:r>
      <w:r>
        <w:t>– </w:t>
      </w:r>
      <w:r w:rsidRPr="00281733">
        <w:t>источник света;</w:t>
      </w:r>
      <w:r>
        <w:t xml:space="preserve"> </w:t>
      </w:r>
      <w:r>
        <w:rPr>
          <w:i/>
          <w:iCs/>
        </w:rPr>
        <w:t>2</w:t>
      </w:r>
      <w:r w:rsidRPr="00281733">
        <w:t> </w:t>
      </w:r>
      <w:r>
        <w:t>– </w:t>
      </w:r>
      <w:r w:rsidRPr="00281733">
        <w:t>ось светового пучка, падающего на образец;</w:t>
      </w:r>
      <w:r>
        <w:t xml:space="preserve"> </w:t>
      </w:r>
      <w:r w:rsidRPr="00281733">
        <w:rPr>
          <w:i/>
          <w:iCs/>
        </w:rPr>
        <w:t>3</w:t>
      </w:r>
      <w:r w:rsidRPr="00281733">
        <w:t> </w:t>
      </w:r>
      <w:r>
        <w:t>– </w:t>
      </w:r>
      <w:r w:rsidRPr="00281733">
        <w:t>угол падения;</w:t>
      </w:r>
      <w:r>
        <w:t xml:space="preserve"> </w:t>
      </w:r>
      <w:r>
        <w:rPr>
          <w:i/>
          <w:iCs/>
        </w:rPr>
        <w:t>4 –</w:t>
      </w:r>
      <w:r w:rsidRPr="00281733">
        <w:t> угол отражения;</w:t>
      </w:r>
      <w:r>
        <w:t xml:space="preserve"> </w:t>
      </w:r>
      <w:r w:rsidRPr="00281733">
        <w:rPr>
          <w:i/>
          <w:iCs/>
        </w:rPr>
        <w:t>5</w:t>
      </w:r>
      <w:r>
        <w:rPr>
          <w:iCs/>
        </w:rPr>
        <w:t> – </w:t>
      </w:r>
      <w:r w:rsidRPr="00281733">
        <w:t>ось светового пучка, отраженного от образца;</w:t>
      </w:r>
      <w:r>
        <w:t xml:space="preserve"> </w:t>
      </w:r>
      <w:r w:rsidRPr="00281733">
        <w:rPr>
          <w:i/>
          <w:iCs/>
        </w:rPr>
        <w:t>6</w:t>
      </w:r>
      <w:r>
        <w:rPr>
          <w:iCs/>
        </w:rPr>
        <w:t> – </w:t>
      </w:r>
      <w:r w:rsidRPr="00281733">
        <w:t>фотоприемник;</w:t>
      </w:r>
      <w:r>
        <w:t xml:space="preserve"> </w:t>
      </w:r>
      <w:r w:rsidRPr="00281733">
        <w:rPr>
          <w:i/>
          <w:iCs/>
        </w:rPr>
        <w:t>7</w:t>
      </w:r>
      <w:r>
        <w:t> – </w:t>
      </w:r>
      <w:r w:rsidRPr="00281733">
        <w:t>плоскость измерений</w:t>
      </w:r>
    </w:p>
    <w:p w:rsidR="000860D2" w:rsidRPr="000860D2" w:rsidRDefault="000860D2" w:rsidP="00281733">
      <w:pPr>
        <w:pStyle w:val="a3"/>
      </w:pPr>
      <w:r w:rsidRPr="000860D2">
        <w:t xml:space="preserve">Рисунок А.1 – </w:t>
      </w:r>
      <w:r>
        <w:t xml:space="preserve">Оптическая схема методов </w:t>
      </w:r>
      <w:proofErr w:type="gramStart"/>
      <w:r>
        <w:t>В</w:t>
      </w:r>
      <w:proofErr w:type="gramEnd"/>
      <w:r>
        <w:t xml:space="preserve"> и Г</w:t>
      </w:r>
    </w:p>
    <w:p w:rsidR="003D29D7" w:rsidRDefault="000860D2" w:rsidP="000860D2">
      <w:r w:rsidRPr="000860D2">
        <w:rPr>
          <w:lang w:eastAsia="en-US"/>
        </w:rPr>
        <w:br w:type="page"/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DD3EF3" w:rsidRPr="0028757E" w:rsidRDefault="00DD3EF3" w:rsidP="00375482"/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724"/>
        <w:gridCol w:w="3420"/>
        <w:gridCol w:w="1993"/>
      </w:tblGrid>
      <w:tr w:rsidR="00934FB5" w:rsidRPr="0028757E" w:rsidTr="00610EA2">
        <w:tc>
          <w:tcPr>
            <w:tcW w:w="4724" w:type="dxa"/>
            <w:tcBorders>
              <w:bottom w:val="nil"/>
            </w:tcBorders>
            <w:vAlign w:val="center"/>
          </w:tcPr>
          <w:p w:rsidR="00934FB5" w:rsidRPr="0028757E" w:rsidRDefault="00934FB5" w:rsidP="006566BF">
            <w:pPr>
              <w:widowControl w:val="0"/>
              <w:spacing w:line="240" w:lineRule="auto"/>
              <w:ind w:firstLine="0"/>
              <w:jc w:val="left"/>
            </w:pPr>
          </w:p>
          <w:p w:rsidR="00934FB5" w:rsidRPr="002318C6" w:rsidRDefault="00C871A9" w:rsidP="006566BF">
            <w:pPr>
              <w:widowControl w:val="0"/>
              <w:spacing w:line="240" w:lineRule="auto"/>
              <w:ind w:firstLine="0"/>
              <w:jc w:val="left"/>
            </w:pPr>
            <w:r w:rsidRPr="002318C6">
              <w:t xml:space="preserve">УДК </w:t>
            </w:r>
            <w:r w:rsidR="002318C6" w:rsidRPr="002318C6">
              <w:t>666:</w:t>
            </w:r>
            <w:r w:rsidR="009B177D">
              <w:t>151.001</w:t>
            </w:r>
            <w:r w:rsidR="002318C6" w:rsidRPr="002318C6">
              <w:t>.</w:t>
            </w:r>
            <w:r w:rsidR="009B177D">
              <w:t>4</w:t>
            </w:r>
            <w:r w:rsidR="002318C6" w:rsidRPr="002318C6">
              <w:t>:006.354</w:t>
            </w:r>
          </w:p>
          <w:p w:rsidR="00934FB5" w:rsidRPr="002318C6" w:rsidRDefault="00934FB5" w:rsidP="006566B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420" w:type="dxa"/>
            <w:tcBorders>
              <w:bottom w:val="nil"/>
            </w:tcBorders>
            <w:vAlign w:val="center"/>
          </w:tcPr>
          <w:p w:rsidR="00934FB5" w:rsidRPr="0028757E" w:rsidRDefault="00934FB5" w:rsidP="009B177D">
            <w:pPr>
              <w:widowControl w:val="0"/>
              <w:spacing w:line="240" w:lineRule="auto"/>
              <w:ind w:firstLine="0"/>
              <w:jc w:val="left"/>
            </w:pPr>
            <w:r w:rsidRPr="002318C6">
              <w:t>М</w:t>
            </w:r>
            <w:r w:rsidR="009253C5" w:rsidRPr="002318C6">
              <w:t>КС 81.040.</w:t>
            </w:r>
            <w:r w:rsidR="009B177D">
              <w:t>01</w:t>
            </w:r>
          </w:p>
        </w:tc>
        <w:tc>
          <w:tcPr>
            <w:tcW w:w="1993" w:type="dxa"/>
            <w:tcBorders>
              <w:bottom w:val="nil"/>
            </w:tcBorders>
            <w:vAlign w:val="center"/>
          </w:tcPr>
          <w:p w:rsidR="00934FB5" w:rsidRPr="0028757E" w:rsidRDefault="00934FB5" w:rsidP="00934FB5">
            <w:pPr>
              <w:widowControl w:val="0"/>
              <w:spacing w:line="240" w:lineRule="auto"/>
              <w:ind w:firstLine="0"/>
              <w:jc w:val="right"/>
            </w:pPr>
          </w:p>
        </w:tc>
      </w:tr>
      <w:tr w:rsidR="00934FB5" w:rsidRPr="0028757E" w:rsidTr="00610EA2">
        <w:tc>
          <w:tcPr>
            <w:tcW w:w="101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934FB5" w:rsidRPr="0028757E" w:rsidRDefault="00934FB5" w:rsidP="00B87606">
            <w:pPr>
              <w:widowControl w:val="0"/>
              <w:suppressAutoHyphens/>
              <w:spacing w:line="240" w:lineRule="auto"/>
              <w:ind w:firstLine="0"/>
            </w:pPr>
            <w:r w:rsidRPr="0028757E">
              <w:t xml:space="preserve">Ключевые слова: </w:t>
            </w:r>
            <w:r w:rsidR="009B177D">
              <w:t>стекло, коэффициент направленного пропускания света, коэффициент направленного отражения света, метод определения</w:t>
            </w:r>
          </w:p>
          <w:p w:rsidR="00934FB5" w:rsidRPr="0028757E" w:rsidRDefault="00934FB5" w:rsidP="00B87606">
            <w:pPr>
              <w:widowControl w:val="0"/>
              <w:suppressAutoHyphens/>
              <w:spacing w:line="240" w:lineRule="auto"/>
              <w:ind w:firstLine="0"/>
            </w:pPr>
          </w:p>
        </w:tc>
      </w:tr>
    </w:tbl>
    <w:p w:rsidR="00261104" w:rsidRPr="0028757E" w:rsidRDefault="00261104" w:rsidP="009C442B"/>
    <w:p w:rsidR="00C3473D" w:rsidRPr="0028757E" w:rsidRDefault="00C3473D" w:rsidP="009C442B"/>
    <w:p w:rsidR="00533064" w:rsidRPr="0028757E" w:rsidRDefault="00533064" w:rsidP="00533064">
      <w:pPr>
        <w:ind w:firstLine="0"/>
        <w:jc w:val="left"/>
        <w:rPr>
          <w:szCs w:val="26"/>
        </w:rPr>
      </w:pPr>
      <w:r w:rsidRPr="0028757E">
        <w:rPr>
          <w:szCs w:val="26"/>
        </w:rPr>
        <w:t>Руководитель разработки</w:t>
      </w:r>
    </w:p>
    <w:p w:rsidR="00533064" w:rsidRPr="0028757E" w:rsidRDefault="00437FA2" w:rsidP="00533064">
      <w:pPr>
        <w:spacing w:line="240" w:lineRule="auto"/>
        <w:ind w:firstLine="0"/>
        <w:jc w:val="left"/>
        <w:rPr>
          <w:szCs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83820</wp:posOffset>
            </wp:positionV>
            <wp:extent cx="838200" cy="542925"/>
            <wp:effectExtent l="19050" t="0" r="0" b="0"/>
            <wp:wrapNone/>
            <wp:docPr id="9" name="Рисунок 298" descr="Описание: Описание: Чесно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8" descr="Описание: Описание: Чесноков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3064" w:rsidRPr="0028757E">
        <w:rPr>
          <w:szCs w:val="26"/>
        </w:rPr>
        <w:t>Председатель ТК 41 «Стекло»,</w:t>
      </w:r>
    </w:p>
    <w:p w:rsidR="00533064" w:rsidRPr="0028757E" w:rsidRDefault="00533064" w:rsidP="00533064">
      <w:pPr>
        <w:spacing w:line="240" w:lineRule="auto"/>
        <w:ind w:firstLine="0"/>
        <w:jc w:val="left"/>
        <w:rPr>
          <w:szCs w:val="26"/>
        </w:rPr>
      </w:pPr>
      <w:r w:rsidRPr="0028757E">
        <w:rPr>
          <w:szCs w:val="26"/>
        </w:rPr>
        <w:t>зав. отделом стандартизации и испытаний</w:t>
      </w:r>
    </w:p>
    <w:p w:rsidR="00533064" w:rsidRPr="0028757E" w:rsidRDefault="00533064" w:rsidP="00533064">
      <w:pPr>
        <w:spacing w:line="240" w:lineRule="auto"/>
        <w:ind w:firstLine="0"/>
        <w:jc w:val="left"/>
        <w:rPr>
          <w:szCs w:val="26"/>
        </w:rPr>
      </w:pPr>
      <w:r w:rsidRPr="0028757E">
        <w:rPr>
          <w:szCs w:val="26"/>
        </w:rPr>
        <w:t>АО «Институт стекла»</w:t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proofErr w:type="spellStart"/>
      <w:r w:rsidRPr="0028757E">
        <w:rPr>
          <w:szCs w:val="26"/>
        </w:rPr>
        <w:t>А.Г.Чесноков</w:t>
      </w:r>
      <w:proofErr w:type="spellEnd"/>
    </w:p>
    <w:p w:rsidR="00533064" w:rsidRPr="0028757E" w:rsidRDefault="00533064" w:rsidP="00533064">
      <w:pPr>
        <w:ind w:firstLine="0"/>
      </w:pPr>
    </w:p>
    <w:p w:rsidR="00533064" w:rsidRPr="0028757E" w:rsidRDefault="00533064" w:rsidP="00533064">
      <w:pPr>
        <w:ind w:firstLine="0"/>
      </w:pPr>
    </w:p>
    <w:p w:rsidR="00533064" w:rsidRPr="0028757E" w:rsidRDefault="00437FA2" w:rsidP="00533064">
      <w:pPr>
        <w:ind w:firstLine="0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98425</wp:posOffset>
            </wp:positionV>
            <wp:extent cx="990600" cy="476250"/>
            <wp:effectExtent l="19050" t="0" r="0" b="0"/>
            <wp:wrapNone/>
            <wp:docPr id="8" name="Рисунок 299" descr="Описание: Описание: Черемх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9" descr="Описание: Описание: Черемхина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3064" w:rsidRPr="0028757E">
        <w:t>Исполнитель</w:t>
      </w:r>
    </w:p>
    <w:p w:rsidR="00533064" w:rsidRPr="00F47029" w:rsidRDefault="00533064" w:rsidP="00533064">
      <w:pPr>
        <w:ind w:firstLine="0"/>
      </w:pPr>
      <w:r w:rsidRPr="0028757E">
        <w:t>Научный сотрудник</w:t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proofErr w:type="spellStart"/>
      <w:r w:rsidRPr="0028757E">
        <w:t>Е.А.Черемхина</w:t>
      </w:r>
      <w:proofErr w:type="spellEnd"/>
    </w:p>
    <w:p w:rsidR="00533064" w:rsidRPr="00261104" w:rsidRDefault="00533064" w:rsidP="00533064"/>
    <w:sectPr w:rsidR="00533064" w:rsidRPr="00261104" w:rsidSect="001B0C51">
      <w:headerReference w:type="first" r:id="rId56"/>
      <w:footerReference w:type="first" r:id="rId57"/>
      <w:footnotePr>
        <w:numFmt w:val="chicago"/>
        <w:numRestart w:val="eachPage"/>
      </w:footnotePr>
      <w:type w:val="oddPage"/>
      <w:pgSz w:w="11906" w:h="16838" w:code="9"/>
      <w:pgMar w:top="1418" w:right="567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797" w:rsidRDefault="00963797" w:rsidP="008D7922">
      <w:pPr>
        <w:spacing w:line="240" w:lineRule="auto"/>
      </w:pPr>
      <w:r>
        <w:separator/>
      </w:r>
    </w:p>
  </w:endnote>
  <w:endnote w:type="continuationSeparator" w:id="0">
    <w:p w:rsidR="00963797" w:rsidRDefault="00963797" w:rsidP="008D79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7C" w:rsidRDefault="00B1177C" w:rsidP="008D7922">
    <w:pPr>
      <w:pStyle w:val="af9"/>
      <w:ind w:firstLine="0"/>
    </w:pPr>
    <w:r>
      <w:fldChar w:fldCharType="begin"/>
    </w:r>
    <w:r>
      <w:instrText>PAGE   \* MERGEFORMAT</w:instrText>
    </w:r>
    <w:r>
      <w:fldChar w:fldCharType="separate"/>
    </w:r>
    <w:r w:rsidR="00CE556B">
      <w:rPr>
        <w:noProof/>
      </w:rPr>
      <w:t>II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7C" w:rsidRDefault="00B1177C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CE556B">
      <w:rPr>
        <w:noProof/>
      </w:rPr>
      <w:t>III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7C" w:rsidRPr="00533919" w:rsidRDefault="00B1177C" w:rsidP="008C277B">
    <w:pPr>
      <w:pBdr>
        <w:top w:val="single" w:sz="6" w:space="1" w:color="auto"/>
      </w:pBdr>
      <w:tabs>
        <w:tab w:val="center" w:pos="4677"/>
        <w:tab w:val="right" w:pos="9355"/>
      </w:tabs>
      <w:spacing w:line="240" w:lineRule="auto"/>
      <w:ind w:firstLine="0"/>
      <w:rPr>
        <w:b/>
        <w:sz w:val="22"/>
        <w:szCs w:val="20"/>
      </w:rPr>
    </w:pPr>
    <w:r w:rsidRPr="00533919">
      <w:rPr>
        <w:b/>
        <w:sz w:val="22"/>
        <w:szCs w:val="20"/>
      </w:rPr>
      <w:t xml:space="preserve">Проект RU, </w:t>
    </w:r>
    <w:r>
      <w:rPr>
        <w:b/>
        <w:sz w:val="22"/>
        <w:szCs w:val="20"/>
      </w:rPr>
      <w:t>первая</w:t>
    </w:r>
    <w:r w:rsidRPr="00533919">
      <w:rPr>
        <w:b/>
        <w:sz w:val="22"/>
        <w:szCs w:val="20"/>
      </w:rPr>
      <w:t xml:space="preserve"> редакция</w:t>
    </w:r>
  </w:p>
  <w:p w:rsidR="00B1177C" w:rsidRDefault="00B1177C" w:rsidP="001B0C51">
    <w:pPr>
      <w:pStyle w:val="af9"/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CE556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797" w:rsidRDefault="00963797" w:rsidP="00743730">
      <w:pPr>
        <w:spacing w:line="240" w:lineRule="auto"/>
        <w:ind w:firstLine="0"/>
      </w:pPr>
      <w:r>
        <w:separator/>
      </w:r>
    </w:p>
  </w:footnote>
  <w:footnote w:type="continuationSeparator" w:id="0">
    <w:p w:rsidR="00963797" w:rsidRDefault="00963797" w:rsidP="008D79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7C" w:rsidRDefault="00B1177C" w:rsidP="008D7922">
    <w:pPr>
      <w:pStyle w:val="af7"/>
      <w:ind w:firstLine="0"/>
      <w:rPr>
        <w:b/>
      </w:rPr>
    </w:pPr>
    <w:r>
      <w:rPr>
        <w:b/>
      </w:rPr>
      <w:t>ГОСТ 26302–</w:t>
    </w:r>
  </w:p>
  <w:p w:rsidR="00B1177C" w:rsidRPr="008C277B" w:rsidRDefault="00B1177C" w:rsidP="008C277B">
    <w:pPr>
      <w:tabs>
        <w:tab w:val="center" w:pos="4677"/>
        <w:tab w:val="right" w:pos="9355"/>
      </w:tabs>
      <w:spacing w:line="240" w:lineRule="auto"/>
      <w:ind w:firstLine="0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7C" w:rsidRDefault="00B1177C" w:rsidP="00C43D3E">
    <w:pPr>
      <w:pStyle w:val="af7"/>
      <w:jc w:val="right"/>
      <w:rPr>
        <w:b/>
      </w:rPr>
    </w:pPr>
    <w:r w:rsidRPr="0065461C">
      <w:rPr>
        <w:b/>
      </w:rPr>
      <w:t xml:space="preserve">ГОСТ </w:t>
    </w:r>
    <w:r>
      <w:rPr>
        <w:b/>
      </w:rPr>
      <w:t>26302–</w:t>
    </w:r>
  </w:p>
  <w:p w:rsidR="00B1177C" w:rsidRPr="008C277B" w:rsidRDefault="00B1177C" w:rsidP="008C277B">
    <w:pPr>
      <w:tabs>
        <w:tab w:val="center" w:pos="4677"/>
        <w:tab w:val="right" w:pos="9355"/>
      </w:tabs>
      <w:spacing w:line="240" w:lineRule="auto"/>
      <w:ind w:firstLine="0"/>
      <w:jc w:val="right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7C" w:rsidRDefault="00B1177C" w:rsidP="008C277B">
    <w:pPr>
      <w:pStyle w:val="af7"/>
      <w:jc w:val="right"/>
      <w:rPr>
        <w:b/>
      </w:rPr>
    </w:pPr>
    <w:r w:rsidRPr="0065461C">
      <w:rPr>
        <w:b/>
      </w:rPr>
      <w:t xml:space="preserve">ГОСТ </w:t>
    </w:r>
    <w:r>
      <w:rPr>
        <w:b/>
      </w:rPr>
      <w:t>26302–</w:t>
    </w:r>
  </w:p>
  <w:p w:rsidR="00B1177C" w:rsidRPr="008C277B" w:rsidRDefault="00B1177C" w:rsidP="008C277B">
    <w:pPr>
      <w:tabs>
        <w:tab w:val="center" w:pos="4677"/>
        <w:tab w:val="right" w:pos="9355"/>
      </w:tabs>
      <w:spacing w:line="240" w:lineRule="auto"/>
      <w:ind w:firstLine="0"/>
      <w:jc w:val="right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766DE"/>
    <w:multiLevelType w:val="singleLevel"/>
    <w:tmpl w:val="2EF61AAE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>
    <w:nsid w:val="5EF70610"/>
    <w:multiLevelType w:val="hybridMultilevel"/>
    <w:tmpl w:val="0DF4A01C"/>
    <w:lvl w:ilvl="0" w:tplc="380A2148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3FC09A4"/>
    <w:multiLevelType w:val="singleLevel"/>
    <w:tmpl w:val="1038A46C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autoHyphenation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50F"/>
    <w:rsid w:val="00000382"/>
    <w:rsid w:val="00000ADE"/>
    <w:rsid w:val="00000EB3"/>
    <w:rsid w:val="00002950"/>
    <w:rsid w:val="00002FAE"/>
    <w:rsid w:val="0000310A"/>
    <w:rsid w:val="00003529"/>
    <w:rsid w:val="0000501A"/>
    <w:rsid w:val="000056C4"/>
    <w:rsid w:val="00005E5E"/>
    <w:rsid w:val="0000675F"/>
    <w:rsid w:val="00006790"/>
    <w:rsid w:val="00007B59"/>
    <w:rsid w:val="0001085F"/>
    <w:rsid w:val="000110F3"/>
    <w:rsid w:val="00011305"/>
    <w:rsid w:val="0001144D"/>
    <w:rsid w:val="00011E02"/>
    <w:rsid w:val="000126A3"/>
    <w:rsid w:val="00012A01"/>
    <w:rsid w:val="00012F0A"/>
    <w:rsid w:val="00012FC8"/>
    <w:rsid w:val="00012FE1"/>
    <w:rsid w:val="00014CEB"/>
    <w:rsid w:val="000152C1"/>
    <w:rsid w:val="000155BF"/>
    <w:rsid w:val="0001702A"/>
    <w:rsid w:val="00017B09"/>
    <w:rsid w:val="000202EE"/>
    <w:rsid w:val="00021101"/>
    <w:rsid w:val="00021E3E"/>
    <w:rsid w:val="0002580B"/>
    <w:rsid w:val="00026056"/>
    <w:rsid w:val="00026670"/>
    <w:rsid w:val="00031EBA"/>
    <w:rsid w:val="000321BE"/>
    <w:rsid w:val="0003222F"/>
    <w:rsid w:val="000323A4"/>
    <w:rsid w:val="00033453"/>
    <w:rsid w:val="00033EE1"/>
    <w:rsid w:val="000343CB"/>
    <w:rsid w:val="0003486F"/>
    <w:rsid w:val="00034EFF"/>
    <w:rsid w:val="0003792D"/>
    <w:rsid w:val="0004230D"/>
    <w:rsid w:val="00042C85"/>
    <w:rsid w:val="00042D25"/>
    <w:rsid w:val="00047960"/>
    <w:rsid w:val="00050C6F"/>
    <w:rsid w:val="0005275F"/>
    <w:rsid w:val="00053269"/>
    <w:rsid w:val="000532DF"/>
    <w:rsid w:val="00053DB6"/>
    <w:rsid w:val="0005492F"/>
    <w:rsid w:val="000558C9"/>
    <w:rsid w:val="000567F8"/>
    <w:rsid w:val="00056FE2"/>
    <w:rsid w:val="0006028F"/>
    <w:rsid w:val="0006056E"/>
    <w:rsid w:val="00060992"/>
    <w:rsid w:val="00060D3C"/>
    <w:rsid w:val="00061C1B"/>
    <w:rsid w:val="00062336"/>
    <w:rsid w:val="00062573"/>
    <w:rsid w:val="00062C35"/>
    <w:rsid w:val="00063113"/>
    <w:rsid w:val="00063380"/>
    <w:rsid w:val="000634EB"/>
    <w:rsid w:val="0006368F"/>
    <w:rsid w:val="00064D93"/>
    <w:rsid w:val="00065CD2"/>
    <w:rsid w:val="0006798E"/>
    <w:rsid w:val="000704BF"/>
    <w:rsid w:val="0007135C"/>
    <w:rsid w:val="00072080"/>
    <w:rsid w:val="000721E8"/>
    <w:rsid w:val="000726E6"/>
    <w:rsid w:val="000750E8"/>
    <w:rsid w:val="000778DC"/>
    <w:rsid w:val="000779A0"/>
    <w:rsid w:val="000807CF"/>
    <w:rsid w:val="00082419"/>
    <w:rsid w:val="00082A81"/>
    <w:rsid w:val="00084357"/>
    <w:rsid w:val="00084A95"/>
    <w:rsid w:val="000860D2"/>
    <w:rsid w:val="00087744"/>
    <w:rsid w:val="00087BC7"/>
    <w:rsid w:val="00087F7B"/>
    <w:rsid w:val="00092AF6"/>
    <w:rsid w:val="00092E88"/>
    <w:rsid w:val="000931D1"/>
    <w:rsid w:val="000937A0"/>
    <w:rsid w:val="000949CE"/>
    <w:rsid w:val="00095CBC"/>
    <w:rsid w:val="00096957"/>
    <w:rsid w:val="000A11B4"/>
    <w:rsid w:val="000A27B1"/>
    <w:rsid w:val="000A44A2"/>
    <w:rsid w:val="000A4E46"/>
    <w:rsid w:val="000A55EA"/>
    <w:rsid w:val="000A56AF"/>
    <w:rsid w:val="000A5888"/>
    <w:rsid w:val="000A6370"/>
    <w:rsid w:val="000A675F"/>
    <w:rsid w:val="000A6C6D"/>
    <w:rsid w:val="000A6DFA"/>
    <w:rsid w:val="000A7607"/>
    <w:rsid w:val="000B0768"/>
    <w:rsid w:val="000B17C5"/>
    <w:rsid w:val="000B2A45"/>
    <w:rsid w:val="000B3102"/>
    <w:rsid w:val="000B3241"/>
    <w:rsid w:val="000B3272"/>
    <w:rsid w:val="000B34CD"/>
    <w:rsid w:val="000B5644"/>
    <w:rsid w:val="000B7350"/>
    <w:rsid w:val="000B74B9"/>
    <w:rsid w:val="000C2795"/>
    <w:rsid w:val="000C2D0C"/>
    <w:rsid w:val="000C2FE1"/>
    <w:rsid w:val="000C3820"/>
    <w:rsid w:val="000C60B9"/>
    <w:rsid w:val="000C60CA"/>
    <w:rsid w:val="000C682F"/>
    <w:rsid w:val="000C6AD2"/>
    <w:rsid w:val="000D01E9"/>
    <w:rsid w:val="000D02C8"/>
    <w:rsid w:val="000D067F"/>
    <w:rsid w:val="000D0A4E"/>
    <w:rsid w:val="000D128B"/>
    <w:rsid w:val="000D1569"/>
    <w:rsid w:val="000D1AD3"/>
    <w:rsid w:val="000D1B23"/>
    <w:rsid w:val="000D3F5A"/>
    <w:rsid w:val="000D57B8"/>
    <w:rsid w:val="000D6319"/>
    <w:rsid w:val="000D631F"/>
    <w:rsid w:val="000D716F"/>
    <w:rsid w:val="000D75EC"/>
    <w:rsid w:val="000D7C5C"/>
    <w:rsid w:val="000E0B2C"/>
    <w:rsid w:val="000E1A9F"/>
    <w:rsid w:val="000E2303"/>
    <w:rsid w:val="000E2A83"/>
    <w:rsid w:val="000E2A93"/>
    <w:rsid w:val="000E3974"/>
    <w:rsid w:val="000E3BB3"/>
    <w:rsid w:val="000E3D37"/>
    <w:rsid w:val="000E3FDD"/>
    <w:rsid w:val="000E40DC"/>
    <w:rsid w:val="000E473C"/>
    <w:rsid w:val="000E4C8E"/>
    <w:rsid w:val="000E541C"/>
    <w:rsid w:val="000E56D8"/>
    <w:rsid w:val="000E6035"/>
    <w:rsid w:val="000E6830"/>
    <w:rsid w:val="000F03A1"/>
    <w:rsid w:val="000F0A86"/>
    <w:rsid w:val="000F1D20"/>
    <w:rsid w:val="000F2105"/>
    <w:rsid w:val="000F2906"/>
    <w:rsid w:val="000F2F17"/>
    <w:rsid w:val="000F3AC5"/>
    <w:rsid w:val="000F748E"/>
    <w:rsid w:val="001016F3"/>
    <w:rsid w:val="001023EF"/>
    <w:rsid w:val="00102624"/>
    <w:rsid w:val="00102979"/>
    <w:rsid w:val="001045AC"/>
    <w:rsid w:val="0010506C"/>
    <w:rsid w:val="00105AAE"/>
    <w:rsid w:val="00105AF6"/>
    <w:rsid w:val="001066A2"/>
    <w:rsid w:val="001072C7"/>
    <w:rsid w:val="00107DBF"/>
    <w:rsid w:val="00111F73"/>
    <w:rsid w:val="00112374"/>
    <w:rsid w:val="0011239C"/>
    <w:rsid w:val="00112E75"/>
    <w:rsid w:val="0011397B"/>
    <w:rsid w:val="0011556E"/>
    <w:rsid w:val="0011623D"/>
    <w:rsid w:val="00120662"/>
    <w:rsid w:val="00121B31"/>
    <w:rsid w:val="001255BE"/>
    <w:rsid w:val="00126B92"/>
    <w:rsid w:val="001303A2"/>
    <w:rsid w:val="00131617"/>
    <w:rsid w:val="001325CF"/>
    <w:rsid w:val="00133A1C"/>
    <w:rsid w:val="00134806"/>
    <w:rsid w:val="00134F4C"/>
    <w:rsid w:val="0013596C"/>
    <w:rsid w:val="001373D9"/>
    <w:rsid w:val="00137615"/>
    <w:rsid w:val="00137E69"/>
    <w:rsid w:val="001404CD"/>
    <w:rsid w:val="001424ED"/>
    <w:rsid w:val="00142DE7"/>
    <w:rsid w:val="001433F3"/>
    <w:rsid w:val="0014368E"/>
    <w:rsid w:val="00143743"/>
    <w:rsid w:val="0014400D"/>
    <w:rsid w:val="0014556D"/>
    <w:rsid w:val="00145D5B"/>
    <w:rsid w:val="00145EC8"/>
    <w:rsid w:val="0014694B"/>
    <w:rsid w:val="00150025"/>
    <w:rsid w:val="001510AF"/>
    <w:rsid w:val="00151838"/>
    <w:rsid w:val="00151A8A"/>
    <w:rsid w:val="00152357"/>
    <w:rsid w:val="00153B4E"/>
    <w:rsid w:val="001546EF"/>
    <w:rsid w:val="00155991"/>
    <w:rsid w:val="00156591"/>
    <w:rsid w:val="0015769D"/>
    <w:rsid w:val="00157BBA"/>
    <w:rsid w:val="00160045"/>
    <w:rsid w:val="001605CF"/>
    <w:rsid w:val="00160EB2"/>
    <w:rsid w:val="001615C8"/>
    <w:rsid w:val="00161894"/>
    <w:rsid w:val="00161A96"/>
    <w:rsid w:val="00161DDA"/>
    <w:rsid w:val="001629E9"/>
    <w:rsid w:val="00162B4C"/>
    <w:rsid w:val="00163583"/>
    <w:rsid w:val="00163C2C"/>
    <w:rsid w:val="00164B95"/>
    <w:rsid w:val="00164CBA"/>
    <w:rsid w:val="00164EFF"/>
    <w:rsid w:val="00166187"/>
    <w:rsid w:val="00166CCE"/>
    <w:rsid w:val="00167763"/>
    <w:rsid w:val="00170360"/>
    <w:rsid w:val="00172DA8"/>
    <w:rsid w:val="001738B1"/>
    <w:rsid w:val="00174AF5"/>
    <w:rsid w:val="00174D3D"/>
    <w:rsid w:val="00175621"/>
    <w:rsid w:val="00176EE3"/>
    <w:rsid w:val="001773FC"/>
    <w:rsid w:val="00180190"/>
    <w:rsid w:val="00180747"/>
    <w:rsid w:val="00180E0D"/>
    <w:rsid w:val="00181832"/>
    <w:rsid w:val="001820D3"/>
    <w:rsid w:val="00183BD1"/>
    <w:rsid w:val="00183D12"/>
    <w:rsid w:val="001845E1"/>
    <w:rsid w:val="0018461D"/>
    <w:rsid w:val="0018503D"/>
    <w:rsid w:val="00185BC4"/>
    <w:rsid w:val="0018664B"/>
    <w:rsid w:val="00187A9A"/>
    <w:rsid w:val="00190103"/>
    <w:rsid w:val="001911C2"/>
    <w:rsid w:val="00191404"/>
    <w:rsid w:val="001917AF"/>
    <w:rsid w:val="00191EC1"/>
    <w:rsid w:val="00192633"/>
    <w:rsid w:val="00192F4B"/>
    <w:rsid w:val="001931E3"/>
    <w:rsid w:val="001943E4"/>
    <w:rsid w:val="001946C7"/>
    <w:rsid w:val="0019707B"/>
    <w:rsid w:val="001976C9"/>
    <w:rsid w:val="00197AB1"/>
    <w:rsid w:val="00197EBB"/>
    <w:rsid w:val="001A118D"/>
    <w:rsid w:val="001A1A2D"/>
    <w:rsid w:val="001A1EA2"/>
    <w:rsid w:val="001A20A1"/>
    <w:rsid w:val="001A283F"/>
    <w:rsid w:val="001A2A9B"/>
    <w:rsid w:val="001A2C8B"/>
    <w:rsid w:val="001A2CFB"/>
    <w:rsid w:val="001A31E4"/>
    <w:rsid w:val="001A3CE5"/>
    <w:rsid w:val="001A3E1B"/>
    <w:rsid w:val="001A5029"/>
    <w:rsid w:val="001A553A"/>
    <w:rsid w:val="001A6DEB"/>
    <w:rsid w:val="001A79C7"/>
    <w:rsid w:val="001B0C51"/>
    <w:rsid w:val="001B2BEB"/>
    <w:rsid w:val="001B406C"/>
    <w:rsid w:val="001B4170"/>
    <w:rsid w:val="001B43CB"/>
    <w:rsid w:val="001B4852"/>
    <w:rsid w:val="001B6609"/>
    <w:rsid w:val="001B6664"/>
    <w:rsid w:val="001C0AC0"/>
    <w:rsid w:val="001C1655"/>
    <w:rsid w:val="001C1731"/>
    <w:rsid w:val="001C18FE"/>
    <w:rsid w:val="001C1BF8"/>
    <w:rsid w:val="001C2067"/>
    <w:rsid w:val="001C217B"/>
    <w:rsid w:val="001C3929"/>
    <w:rsid w:val="001C39AE"/>
    <w:rsid w:val="001C427E"/>
    <w:rsid w:val="001C4FD6"/>
    <w:rsid w:val="001C5AD3"/>
    <w:rsid w:val="001C5F50"/>
    <w:rsid w:val="001C63D2"/>
    <w:rsid w:val="001C7195"/>
    <w:rsid w:val="001D01EB"/>
    <w:rsid w:val="001D10AE"/>
    <w:rsid w:val="001D15CA"/>
    <w:rsid w:val="001D2DB5"/>
    <w:rsid w:val="001D4110"/>
    <w:rsid w:val="001D4665"/>
    <w:rsid w:val="001D5211"/>
    <w:rsid w:val="001D5B3C"/>
    <w:rsid w:val="001D6C71"/>
    <w:rsid w:val="001D776F"/>
    <w:rsid w:val="001E0954"/>
    <w:rsid w:val="001E1036"/>
    <w:rsid w:val="001E127D"/>
    <w:rsid w:val="001E3319"/>
    <w:rsid w:val="001E35E1"/>
    <w:rsid w:val="001E3BA0"/>
    <w:rsid w:val="001E3F09"/>
    <w:rsid w:val="001E469E"/>
    <w:rsid w:val="001E6C4E"/>
    <w:rsid w:val="001E6C98"/>
    <w:rsid w:val="001E6EAC"/>
    <w:rsid w:val="001E7AC3"/>
    <w:rsid w:val="001F07D1"/>
    <w:rsid w:val="001F07F1"/>
    <w:rsid w:val="001F0A2D"/>
    <w:rsid w:val="001F0AEE"/>
    <w:rsid w:val="001F1328"/>
    <w:rsid w:val="001F1EBA"/>
    <w:rsid w:val="001F22A2"/>
    <w:rsid w:val="001F22BC"/>
    <w:rsid w:val="001F38C0"/>
    <w:rsid w:val="001F3E8D"/>
    <w:rsid w:val="001F3F46"/>
    <w:rsid w:val="001F4134"/>
    <w:rsid w:val="001F4856"/>
    <w:rsid w:val="001F4B04"/>
    <w:rsid w:val="001F5049"/>
    <w:rsid w:val="001F5509"/>
    <w:rsid w:val="001F5758"/>
    <w:rsid w:val="001F58F9"/>
    <w:rsid w:val="002006A5"/>
    <w:rsid w:val="00201EFF"/>
    <w:rsid w:val="00202650"/>
    <w:rsid w:val="002030F3"/>
    <w:rsid w:val="00203BDE"/>
    <w:rsid w:val="0020426F"/>
    <w:rsid w:val="00204CAC"/>
    <w:rsid w:val="00204D42"/>
    <w:rsid w:val="002057DA"/>
    <w:rsid w:val="00207427"/>
    <w:rsid w:val="00207768"/>
    <w:rsid w:val="00207A1D"/>
    <w:rsid w:val="00207F9F"/>
    <w:rsid w:val="00210B84"/>
    <w:rsid w:val="00210BDB"/>
    <w:rsid w:val="00210DFF"/>
    <w:rsid w:val="00211378"/>
    <w:rsid w:val="002114C6"/>
    <w:rsid w:val="002119D6"/>
    <w:rsid w:val="00211A0E"/>
    <w:rsid w:val="00211A29"/>
    <w:rsid w:val="00213B08"/>
    <w:rsid w:val="00213BD0"/>
    <w:rsid w:val="00213C66"/>
    <w:rsid w:val="00215848"/>
    <w:rsid w:val="0021628C"/>
    <w:rsid w:val="002167B1"/>
    <w:rsid w:val="00217245"/>
    <w:rsid w:val="0021733B"/>
    <w:rsid w:val="00220540"/>
    <w:rsid w:val="002218F9"/>
    <w:rsid w:val="00221B86"/>
    <w:rsid w:val="00221D21"/>
    <w:rsid w:val="002221EA"/>
    <w:rsid w:val="00222837"/>
    <w:rsid w:val="0022334A"/>
    <w:rsid w:val="00223AED"/>
    <w:rsid w:val="0022453C"/>
    <w:rsid w:val="00224816"/>
    <w:rsid w:val="0022516D"/>
    <w:rsid w:val="002251B0"/>
    <w:rsid w:val="00227130"/>
    <w:rsid w:val="0022773E"/>
    <w:rsid w:val="0023050B"/>
    <w:rsid w:val="0023084A"/>
    <w:rsid w:val="002318C6"/>
    <w:rsid w:val="00231BBA"/>
    <w:rsid w:val="0023287C"/>
    <w:rsid w:val="00232AD3"/>
    <w:rsid w:val="00233E06"/>
    <w:rsid w:val="00234637"/>
    <w:rsid w:val="00234CD5"/>
    <w:rsid w:val="0023578C"/>
    <w:rsid w:val="00235C5D"/>
    <w:rsid w:val="00235CC6"/>
    <w:rsid w:val="00236637"/>
    <w:rsid w:val="00236AC2"/>
    <w:rsid w:val="00237673"/>
    <w:rsid w:val="00237D2E"/>
    <w:rsid w:val="00240F52"/>
    <w:rsid w:val="00240FE7"/>
    <w:rsid w:val="0024228C"/>
    <w:rsid w:val="002423E7"/>
    <w:rsid w:val="0024313C"/>
    <w:rsid w:val="00244030"/>
    <w:rsid w:val="002445C6"/>
    <w:rsid w:val="00245F4C"/>
    <w:rsid w:val="00247500"/>
    <w:rsid w:val="00247AF6"/>
    <w:rsid w:val="0025079D"/>
    <w:rsid w:val="00250CBB"/>
    <w:rsid w:val="002513E8"/>
    <w:rsid w:val="0025172B"/>
    <w:rsid w:val="00252248"/>
    <w:rsid w:val="002524AB"/>
    <w:rsid w:val="00252D10"/>
    <w:rsid w:val="002530FC"/>
    <w:rsid w:val="00254FA4"/>
    <w:rsid w:val="00254FCD"/>
    <w:rsid w:val="0025575F"/>
    <w:rsid w:val="00255C2D"/>
    <w:rsid w:val="00255C37"/>
    <w:rsid w:val="00255D9A"/>
    <w:rsid w:val="00256052"/>
    <w:rsid w:val="0025740F"/>
    <w:rsid w:val="00257A19"/>
    <w:rsid w:val="002605F8"/>
    <w:rsid w:val="00260F59"/>
    <w:rsid w:val="00261104"/>
    <w:rsid w:val="002619B4"/>
    <w:rsid w:val="00262BB7"/>
    <w:rsid w:val="00262E62"/>
    <w:rsid w:val="002637BE"/>
    <w:rsid w:val="00266383"/>
    <w:rsid w:val="00266882"/>
    <w:rsid w:val="00267EB4"/>
    <w:rsid w:val="00271446"/>
    <w:rsid w:val="00272683"/>
    <w:rsid w:val="00272FD0"/>
    <w:rsid w:val="00273BB9"/>
    <w:rsid w:val="00274AA1"/>
    <w:rsid w:val="00274B79"/>
    <w:rsid w:val="00275974"/>
    <w:rsid w:val="002765C6"/>
    <w:rsid w:val="00276EA0"/>
    <w:rsid w:val="00277618"/>
    <w:rsid w:val="00280458"/>
    <w:rsid w:val="00280C90"/>
    <w:rsid w:val="00280CD5"/>
    <w:rsid w:val="0028171A"/>
    <w:rsid w:val="00281733"/>
    <w:rsid w:val="00281E78"/>
    <w:rsid w:val="00281FF8"/>
    <w:rsid w:val="00283039"/>
    <w:rsid w:val="0028378E"/>
    <w:rsid w:val="00283E77"/>
    <w:rsid w:val="002856B3"/>
    <w:rsid w:val="0028692A"/>
    <w:rsid w:val="0028757E"/>
    <w:rsid w:val="00287B88"/>
    <w:rsid w:val="00287D12"/>
    <w:rsid w:val="00290197"/>
    <w:rsid w:val="0029109E"/>
    <w:rsid w:val="00291E4F"/>
    <w:rsid w:val="00292618"/>
    <w:rsid w:val="00292B2A"/>
    <w:rsid w:val="00292DC7"/>
    <w:rsid w:val="002952E4"/>
    <w:rsid w:val="002953D2"/>
    <w:rsid w:val="002954EE"/>
    <w:rsid w:val="00295B00"/>
    <w:rsid w:val="00296CED"/>
    <w:rsid w:val="00296E7D"/>
    <w:rsid w:val="002976CB"/>
    <w:rsid w:val="00297B7A"/>
    <w:rsid w:val="002A1046"/>
    <w:rsid w:val="002A12C1"/>
    <w:rsid w:val="002A2EE9"/>
    <w:rsid w:val="002A422E"/>
    <w:rsid w:val="002B056A"/>
    <w:rsid w:val="002B0E47"/>
    <w:rsid w:val="002B0EE8"/>
    <w:rsid w:val="002B12C8"/>
    <w:rsid w:val="002B1337"/>
    <w:rsid w:val="002B1A68"/>
    <w:rsid w:val="002B2067"/>
    <w:rsid w:val="002B20F3"/>
    <w:rsid w:val="002B2279"/>
    <w:rsid w:val="002B23B0"/>
    <w:rsid w:val="002B2E29"/>
    <w:rsid w:val="002B3775"/>
    <w:rsid w:val="002B3DC2"/>
    <w:rsid w:val="002B3F88"/>
    <w:rsid w:val="002B4119"/>
    <w:rsid w:val="002B5449"/>
    <w:rsid w:val="002C029B"/>
    <w:rsid w:val="002C168B"/>
    <w:rsid w:val="002C1A83"/>
    <w:rsid w:val="002C1FE1"/>
    <w:rsid w:val="002C2123"/>
    <w:rsid w:val="002C2221"/>
    <w:rsid w:val="002C3145"/>
    <w:rsid w:val="002C42FB"/>
    <w:rsid w:val="002C4576"/>
    <w:rsid w:val="002C4F22"/>
    <w:rsid w:val="002C6030"/>
    <w:rsid w:val="002C6800"/>
    <w:rsid w:val="002C6A07"/>
    <w:rsid w:val="002D168B"/>
    <w:rsid w:val="002D2265"/>
    <w:rsid w:val="002D2D18"/>
    <w:rsid w:val="002D2FB1"/>
    <w:rsid w:val="002D3362"/>
    <w:rsid w:val="002D3479"/>
    <w:rsid w:val="002D383C"/>
    <w:rsid w:val="002D5519"/>
    <w:rsid w:val="002D5B23"/>
    <w:rsid w:val="002D5FFA"/>
    <w:rsid w:val="002D6287"/>
    <w:rsid w:val="002D6294"/>
    <w:rsid w:val="002D655D"/>
    <w:rsid w:val="002D6AE4"/>
    <w:rsid w:val="002D78E1"/>
    <w:rsid w:val="002E00C2"/>
    <w:rsid w:val="002E0149"/>
    <w:rsid w:val="002E0579"/>
    <w:rsid w:val="002E17AE"/>
    <w:rsid w:val="002E32BA"/>
    <w:rsid w:val="002E364B"/>
    <w:rsid w:val="002E5F7A"/>
    <w:rsid w:val="002E5F98"/>
    <w:rsid w:val="002E619A"/>
    <w:rsid w:val="002E6BF1"/>
    <w:rsid w:val="002E7B0A"/>
    <w:rsid w:val="002E7C42"/>
    <w:rsid w:val="002E7CDA"/>
    <w:rsid w:val="002F080F"/>
    <w:rsid w:val="002F0BAD"/>
    <w:rsid w:val="002F10A9"/>
    <w:rsid w:val="002F1790"/>
    <w:rsid w:val="002F1C1F"/>
    <w:rsid w:val="002F1E2E"/>
    <w:rsid w:val="002F23CE"/>
    <w:rsid w:val="002F277C"/>
    <w:rsid w:val="002F2B61"/>
    <w:rsid w:val="002F3908"/>
    <w:rsid w:val="002F54BC"/>
    <w:rsid w:val="002F5EEF"/>
    <w:rsid w:val="002F6AFD"/>
    <w:rsid w:val="00302EEC"/>
    <w:rsid w:val="00303467"/>
    <w:rsid w:val="00304439"/>
    <w:rsid w:val="003055FE"/>
    <w:rsid w:val="00306C62"/>
    <w:rsid w:val="00310084"/>
    <w:rsid w:val="003100E6"/>
    <w:rsid w:val="003101DB"/>
    <w:rsid w:val="00310DDE"/>
    <w:rsid w:val="0031199B"/>
    <w:rsid w:val="00311B99"/>
    <w:rsid w:val="003123A1"/>
    <w:rsid w:val="00312913"/>
    <w:rsid w:val="00312E9B"/>
    <w:rsid w:val="00313102"/>
    <w:rsid w:val="00315014"/>
    <w:rsid w:val="003164F5"/>
    <w:rsid w:val="0031716B"/>
    <w:rsid w:val="003172DC"/>
    <w:rsid w:val="003174AF"/>
    <w:rsid w:val="00317860"/>
    <w:rsid w:val="00317BEC"/>
    <w:rsid w:val="00320517"/>
    <w:rsid w:val="003211F1"/>
    <w:rsid w:val="0032296A"/>
    <w:rsid w:val="00323A17"/>
    <w:rsid w:val="00325DFD"/>
    <w:rsid w:val="0032674C"/>
    <w:rsid w:val="0032676E"/>
    <w:rsid w:val="003314AF"/>
    <w:rsid w:val="00331BF7"/>
    <w:rsid w:val="00332833"/>
    <w:rsid w:val="00332FD6"/>
    <w:rsid w:val="00333860"/>
    <w:rsid w:val="00333DDF"/>
    <w:rsid w:val="00334BB4"/>
    <w:rsid w:val="0033567C"/>
    <w:rsid w:val="00335F1F"/>
    <w:rsid w:val="00336494"/>
    <w:rsid w:val="00336EB4"/>
    <w:rsid w:val="00336FE5"/>
    <w:rsid w:val="00337653"/>
    <w:rsid w:val="0033768F"/>
    <w:rsid w:val="00337B22"/>
    <w:rsid w:val="0034008F"/>
    <w:rsid w:val="00340AEB"/>
    <w:rsid w:val="00340C2A"/>
    <w:rsid w:val="0034120F"/>
    <w:rsid w:val="00341ACA"/>
    <w:rsid w:val="00342A1E"/>
    <w:rsid w:val="00343B8F"/>
    <w:rsid w:val="00343BB1"/>
    <w:rsid w:val="00344C67"/>
    <w:rsid w:val="00345F4D"/>
    <w:rsid w:val="00346A86"/>
    <w:rsid w:val="00346F39"/>
    <w:rsid w:val="003471C0"/>
    <w:rsid w:val="00350C9C"/>
    <w:rsid w:val="00351541"/>
    <w:rsid w:val="0035179B"/>
    <w:rsid w:val="00351C9B"/>
    <w:rsid w:val="00352BC6"/>
    <w:rsid w:val="00353185"/>
    <w:rsid w:val="00354085"/>
    <w:rsid w:val="003557E0"/>
    <w:rsid w:val="00355D04"/>
    <w:rsid w:val="003575A6"/>
    <w:rsid w:val="00357791"/>
    <w:rsid w:val="003578E5"/>
    <w:rsid w:val="0036052D"/>
    <w:rsid w:val="00360851"/>
    <w:rsid w:val="00360D0B"/>
    <w:rsid w:val="00360D54"/>
    <w:rsid w:val="0036352C"/>
    <w:rsid w:val="003636DA"/>
    <w:rsid w:val="0036392C"/>
    <w:rsid w:val="00363BFA"/>
    <w:rsid w:val="003642EA"/>
    <w:rsid w:val="003643B1"/>
    <w:rsid w:val="00364DBC"/>
    <w:rsid w:val="00365D26"/>
    <w:rsid w:val="003667AC"/>
    <w:rsid w:val="00366A88"/>
    <w:rsid w:val="00366FA5"/>
    <w:rsid w:val="00367304"/>
    <w:rsid w:val="00367ACA"/>
    <w:rsid w:val="00373C55"/>
    <w:rsid w:val="00373E40"/>
    <w:rsid w:val="0037521A"/>
    <w:rsid w:val="00375482"/>
    <w:rsid w:val="003759CE"/>
    <w:rsid w:val="00375AD3"/>
    <w:rsid w:val="00376B47"/>
    <w:rsid w:val="00377709"/>
    <w:rsid w:val="0038219F"/>
    <w:rsid w:val="00382212"/>
    <w:rsid w:val="0038261C"/>
    <w:rsid w:val="003838C4"/>
    <w:rsid w:val="00383F89"/>
    <w:rsid w:val="00384D06"/>
    <w:rsid w:val="003858CA"/>
    <w:rsid w:val="00385F09"/>
    <w:rsid w:val="00386102"/>
    <w:rsid w:val="00387739"/>
    <w:rsid w:val="003878EA"/>
    <w:rsid w:val="00391455"/>
    <w:rsid w:val="0039151C"/>
    <w:rsid w:val="00391C8E"/>
    <w:rsid w:val="00391FFD"/>
    <w:rsid w:val="003930AF"/>
    <w:rsid w:val="003944A5"/>
    <w:rsid w:val="0039482C"/>
    <w:rsid w:val="00395638"/>
    <w:rsid w:val="00395A04"/>
    <w:rsid w:val="0039699D"/>
    <w:rsid w:val="00396D97"/>
    <w:rsid w:val="0039761E"/>
    <w:rsid w:val="003A0319"/>
    <w:rsid w:val="003A0A5C"/>
    <w:rsid w:val="003A176D"/>
    <w:rsid w:val="003A1884"/>
    <w:rsid w:val="003A35AD"/>
    <w:rsid w:val="003A3940"/>
    <w:rsid w:val="003A4B53"/>
    <w:rsid w:val="003A4F65"/>
    <w:rsid w:val="003A5732"/>
    <w:rsid w:val="003A5D91"/>
    <w:rsid w:val="003A5F25"/>
    <w:rsid w:val="003A63DC"/>
    <w:rsid w:val="003A6F2A"/>
    <w:rsid w:val="003A7404"/>
    <w:rsid w:val="003A7C72"/>
    <w:rsid w:val="003B0AE1"/>
    <w:rsid w:val="003B1304"/>
    <w:rsid w:val="003B1A15"/>
    <w:rsid w:val="003B1DE6"/>
    <w:rsid w:val="003B25C6"/>
    <w:rsid w:val="003B2788"/>
    <w:rsid w:val="003B4342"/>
    <w:rsid w:val="003B45C0"/>
    <w:rsid w:val="003B4D64"/>
    <w:rsid w:val="003B5706"/>
    <w:rsid w:val="003B5788"/>
    <w:rsid w:val="003B5B10"/>
    <w:rsid w:val="003B71DD"/>
    <w:rsid w:val="003B7C9B"/>
    <w:rsid w:val="003C0B22"/>
    <w:rsid w:val="003C232B"/>
    <w:rsid w:val="003C4AC5"/>
    <w:rsid w:val="003C63E7"/>
    <w:rsid w:val="003C68D5"/>
    <w:rsid w:val="003C6FE7"/>
    <w:rsid w:val="003D04B5"/>
    <w:rsid w:val="003D080E"/>
    <w:rsid w:val="003D12DA"/>
    <w:rsid w:val="003D186A"/>
    <w:rsid w:val="003D21DD"/>
    <w:rsid w:val="003D29D7"/>
    <w:rsid w:val="003D3179"/>
    <w:rsid w:val="003D3399"/>
    <w:rsid w:val="003D36FF"/>
    <w:rsid w:val="003D3932"/>
    <w:rsid w:val="003D4917"/>
    <w:rsid w:val="003D5AE7"/>
    <w:rsid w:val="003D6893"/>
    <w:rsid w:val="003D6CCA"/>
    <w:rsid w:val="003D72E7"/>
    <w:rsid w:val="003D761C"/>
    <w:rsid w:val="003D7995"/>
    <w:rsid w:val="003E0A80"/>
    <w:rsid w:val="003E1D37"/>
    <w:rsid w:val="003E2AB9"/>
    <w:rsid w:val="003E3E23"/>
    <w:rsid w:val="003E40D7"/>
    <w:rsid w:val="003E42B2"/>
    <w:rsid w:val="003E45F7"/>
    <w:rsid w:val="003E57AB"/>
    <w:rsid w:val="003E5DCF"/>
    <w:rsid w:val="003E7136"/>
    <w:rsid w:val="003E71C7"/>
    <w:rsid w:val="003E771B"/>
    <w:rsid w:val="003F0447"/>
    <w:rsid w:val="003F0EEB"/>
    <w:rsid w:val="003F0F37"/>
    <w:rsid w:val="003F1338"/>
    <w:rsid w:val="003F23EA"/>
    <w:rsid w:val="003F26EB"/>
    <w:rsid w:val="003F2870"/>
    <w:rsid w:val="003F3585"/>
    <w:rsid w:val="003F5CBE"/>
    <w:rsid w:val="003F623D"/>
    <w:rsid w:val="003F706B"/>
    <w:rsid w:val="003F7903"/>
    <w:rsid w:val="00401686"/>
    <w:rsid w:val="00401AE8"/>
    <w:rsid w:val="00401C10"/>
    <w:rsid w:val="00401C3B"/>
    <w:rsid w:val="004067EE"/>
    <w:rsid w:val="00406821"/>
    <w:rsid w:val="00406D6E"/>
    <w:rsid w:val="00407466"/>
    <w:rsid w:val="0041079E"/>
    <w:rsid w:val="0041080C"/>
    <w:rsid w:val="0041080E"/>
    <w:rsid w:val="0041149E"/>
    <w:rsid w:val="00412907"/>
    <w:rsid w:val="00412A68"/>
    <w:rsid w:val="00412E2E"/>
    <w:rsid w:val="004146C2"/>
    <w:rsid w:val="00415C7D"/>
    <w:rsid w:val="004208DE"/>
    <w:rsid w:val="004226DD"/>
    <w:rsid w:val="00422960"/>
    <w:rsid w:val="00422DA9"/>
    <w:rsid w:val="00423405"/>
    <w:rsid w:val="0042456D"/>
    <w:rsid w:val="0042574E"/>
    <w:rsid w:val="00425C76"/>
    <w:rsid w:val="004272F9"/>
    <w:rsid w:val="00427D50"/>
    <w:rsid w:val="00427FFB"/>
    <w:rsid w:val="004308BB"/>
    <w:rsid w:val="00430ACD"/>
    <w:rsid w:val="00430DB2"/>
    <w:rsid w:val="0043108D"/>
    <w:rsid w:val="00431C80"/>
    <w:rsid w:val="004328FD"/>
    <w:rsid w:val="004333F9"/>
    <w:rsid w:val="00433ADF"/>
    <w:rsid w:val="0043454D"/>
    <w:rsid w:val="00434D7E"/>
    <w:rsid w:val="0043597F"/>
    <w:rsid w:val="004359D7"/>
    <w:rsid w:val="00436FB3"/>
    <w:rsid w:val="00437378"/>
    <w:rsid w:val="004376DB"/>
    <w:rsid w:val="00437FA2"/>
    <w:rsid w:val="0044031E"/>
    <w:rsid w:val="00442370"/>
    <w:rsid w:val="004424C1"/>
    <w:rsid w:val="00443E3A"/>
    <w:rsid w:val="0044440C"/>
    <w:rsid w:val="00445617"/>
    <w:rsid w:val="00450747"/>
    <w:rsid w:val="00451350"/>
    <w:rsid w:val="00451B65"/>
    <w:rsid w:val="004529C8"/>
    <w:rsid w:val="004548A5"/>
    <w:rsid w:val="00455CE2"/>
    <w:rsid w:val="00455DE3"/>
    <w:rsid w:val="00456A3F"/>
    <w:rsid w:val="00456A58"/>
    <w:rsid w:val="00456D0B"/>
    <w:rsid w:val="00456DF1"/>
    <w:rsid w:val="00457091"/>
    <w:rsid w:val="0045771A"/>
    <w:rsid w:val="00457AD7"/>
    <w:rsid w:val="00457E83"/>
    <w:rsid w:val="0046048E"/>
    <w:rsid w:val="004604E2"/>
    <w:rsid w:val="00460D33"/>
    <w:rsid w:val="00461008"/>
    <w:rsid w:val="00461D96"/>
    <w:rsid w:val="00462A08"/>
    <w:rsid w:val="00463309"/>
    <w:rsid w:val="004645E0"/>
    <w:rsid w:val="0046586D"/>
    <w:rsid w:val="00466060"/>
    <w:rsid w:val="00467D5A"/>
    <w:rsid w:val="00467ED0"/>
    <w:rsid w:val="00467F7A"/>
    <w:rsid w:val="00470E54"/>
    <w:rsid w:val="00471E42"/>
    <w:rsid w:val="00472429"/>
    <w:rsid w:val="00472961"/>
    <w:rsid w:val="00472C03"/>
    <w:rsid w:val="00472CFA"/>
    <w:rsid w:val="00473B30"/>
    <w:rsid w:val="00474C10"/>
    <w:rsid w:val="004753C7"/>
    <w:rsid w:val="00475519"/>
    <w:rsid w:val="00475FD3"/>
    <w:rsid w:val="004760E9"/>
    <w:rsid w:val="004767C2"/>
    <w:rsid w:val="0047718E"/>
    <w:rsid w:val="00481436"/>
    <w:rsid w:val="004814AC"/>
    <w:rsid w:val="00481601"/>
    <w:rsid w:val="004820F3"/>
    <w:rsid w:val="004829EB"/>
    <w:rsid w:val="00482C22"/>
    <w:rsid w:val="00483159"/>
    <w:rsid w:val="00484892"/>
    <w:rsid w:val="00487ACD"/>
    <w:rsid w:val="00490622"/>
    <w:rsid w:val="00490D05"/>
    <w:rsid w:val="00490D54"/>
    <w:rsid w:val="004919F5"/>
    <w:rsid w:val="00492B8B"/>
    <w:rsid w:val="0049315A"/>
    <w:rsid w:val="004937BB"/>
    <w:rsid w:val="00493FE7"/>
    <w:rsid w:val="00494A44"/>
    <w:rsid w:val="00495541"/>
    <w:rsid w:val="00495771"/>
    <w:rsid w:val="004967FA"/>
    <w:rsid w:val="00496FB5"/>
    <w:rsid w:val="0049735D"/>
    <w:rsid w:val="00497CA8"/>
    <w:rsid w:val="004A00AE"/>
    <w:rsid w:val="004A15E3"/>
    <w:rsid w:val="004A235D"/>
    <w:rsid w:val="004A2A2C"/>
    <w:rsid w:val="004A3CE2"/>
    <w:rsid w:val="004A4CBA"/>
    <w:rsid w:val="004A4F0B"/>
    <w:rsid w:val="004A6A4C"/>
    <w:rsid w:val="004A7DC4"/>
    <w:rsid w:val="004B0145"/>
    <w:rsid w:val="004B09DD"/>
    <w:rsid w:val="004B0BF7"/>
    <w:rsid w:val="004B2AFD"/>
    <w:rsid w:val="004B2C41"/>
    <w:rsid w:val="004B4317"/>
    <w:rsid w:val="004B43D6"/>
    <w:rsid w:val="004B4FBC"/>
    <w:rsid w:val="004B5694"/>
    <w:rsid w:val="004B56CA"/>
    <w:rsid w:val="004B5D68"/>
    <w:rsid w:val="004B5FE7"/>
    <w:rsid w:val="004B62E3"/>
    <w:rsid w:val="004B6700"/>
    <w:rsid w:val="004B7957"/>
    <w:rsid w:val="004B7A03"/>
    <w:rsid w:val="004B7B88"/>
    <w:rsid w:val="004C0337"/>
    <w:rsid w:val="004C0808"/>
    <w:rsid w:val="004C3818"/>
    <w:rsid w:val="004C3925"/>
    <w:rsid w:val="004C3CB8"/>
    <w:rsid w:val="004C467E"/>
    <w:rsid w:val="004C5A62"/>
    <w:rsid w:val="004C63AC"/>
    <w:rsid w:val="004D03F1"/>
    <w:rsid w:val="004D07F1"/>
    <w:rsid w:val="004D1682"/>
    <w:rsid w:val="004D19EE"/>
    <w:rsid w:val="004D2B59"/>
    <w:rsid w:val="004D2CAC"/>
    <w:rsid w:val="004D3675"/>
    <w:rsid w:val="004D5E45"/>
    <w:rsid w:val="004D73F1"/>
    <w:rsid w:val="004E10B5"/>
    <w:rsid w:val="004E173B"/>
    <w:rsid w:val="004E30B1"/>
    <w:rsid w:val="004E4405"/>
    <w:rsid w:val="004E441D"/>
    <w:rsid w:val="004E47D8"/>
    <w:rsid w:val="004E4901"/>
    <w:rsid w:val="004E7F2F"/>
    <w:rsid w:val="004F03F6"/>
    <w:rsid w:val="004F1374"/>
    <w:rsid w:val="004F195B"/>
    <w:rsid w:val="004F201E"/>
    <w:rsid w:val="004F3927"/>
    <w:rsid w:val="004F4E84"/>
    <w:rsid w:val="004F6168"/>
    <w:rsid w:val="004F6417"/>
    <w:rsid w:val="004F6635"/>
    <w:rsid w:val="004F72CB"/>
    <w:rsid w:val="00500467"/>
    <w:rsid w:val="00500BCB"/>
    <w:rsid w:val="005015A6"/>
    <w:rsid w:val="00502934"/>
    <w:rsid w:val="005034A4"/>
    <w:rsid w:val="00504655"/>
    <w:rsid w:val="0050495D"/>
    <w:rsid w:val="00504EE7"/>
    <w:rsid w:val="00505474"/>
    <w:rsid w:val="005057C1"/>
    <w:rsid w:val="005058AF"/>
    <w:rsid w:val="00506379"/>
    <w:rsid w:val="00506A2E"/>
    <w:rsid w:val="00506B69"/>
    <w:rsid w:val="005071CF"/>
    <w:rsid w:val="0050732E"/>
    <w:rsid w:val="005120EA"/>
    <w:rsid w:val="00512358"/>
    <w:rsid w:val="005138F1"/>
    <w:rsid w:val="005151E3"/>
    <w:rsid w:val="00516648"/>
    <w:rsid w:val="005173E4"/>
    <w:rsid w:val="00517BB0"/>
    <w:rsid w:val="00517FAD"/>
    <w:rsid w:val="00520780"/>
    <w:rsid w:val="0052088D"/>
    <w:rsid w:val="0052123E"/>
    <w:rsid w:val="00521BFF"/>
    <w:rsid w:val="00522691"/>
    <w:rsid w:val="00522EEF"/>
    <w:rsid w:val="005232B2"/>
    <w:rsid w:val="005234FA"/>
    <w:rsid w:val="00523CE6"/>
    <w:rsid w:val="005246AB"/>
    <w:rsid w:val="00525B50"/>
    <w:rsid w:val="00530AAA"/>
    <w:rsid w:val="005310DC"/>
    <w:rsid w:val="00533064"/>
    <w:rsid w:val="00533919"/>
    <w:rsid w:val="005343BD"/>
    <w:rsid w:val="00534703"/>
    <w:rsid w:val="00534882"/>
    <w:rsid w:val="00534CFD"/>
    <w:rsid w:val="005371A3"/>
    <w:rsid w:val="00537F16"/>
    <w:rsid w:val="00540BFB"/>
    <w:rsid w:val="005412B0"/>
    <w:rsid w:val="0054217B"/>
    <w:rsid w:val="005425A9"/>
    <w:rsid w:val="00543295"/>
    <w:rsid w:val="00543B3E"/>
    <w:rsid w:val="00545549"/>
    <w:rsid w:val="00546DE7"/>
    <w:rsid w:val="00546F02"/>
    <w:rsid w:val="00547F8D"/>
    <w:rsid w:val="00550075"/>
    <w:rsid w:val="00550212"/>
    <w:rsid w:val="005511C8"/>
    <w:rsid w:val="0055141F"/>
    <w:rsid w:val="00551B05"/>
    <w:rsid w:val="005526C2"/>
    <w:rsid w:val="0055379D"/>
    <w:rsid w:val="0055456F"/>
    <w:rsid w:val="00554766"/>
    <w:rsid w:val="0055580A"/>
    <w:rsid w:val="00556204"/>
    <w:rsid w:val="00556320"/>
    <w:rsid w:val="00560FE3"/>
    <w:rsid w:val="005629B5"/>
    <w:rsid w:val="00562BDC"/>
    <w:rsid w:val="00563974"/>
    <w:rsid w:val="00563AF9"/>
    <w:rsid w:val="00564530"/>
    <w:rsid w:val="00564744"/>
    <w:rsid w:val="00564F17"/>
    <w:rsid w:val="00565B11"/>
    <w:rsid w:val="00566355"/>
    <w:rsid w:val="0056637F"/>
    <w:rsid w:val="0056709A"/>
    <w:rsid w:val="00567AA1"/>
    <w:rsid w:val="00571CC8"/>
    <w:rsid w:val="00572994"/>
    <w:rsid w:val="005751C1"/>
    <w:rsid w:val="00575410"/>
    <w:rsid w:val="00577F18"/>
    <w:rsid w:val="005818F1"/>
    <w:rsid w:val="00582043"/>
    <w:rsid w:val="00582A0F"/>
    <w:rsid w:val="00582DFA"/>
    <w:rsid w:val="00583B26"/>
    <w:rsid w:val="00583DA3"/>
    <w:rsid w:val="00584853"/>
    <w:rsid w:val="00585FDA"/>
    <w:rsid w:val="005864D4"/>
    <w:rsid w:val="00587A91"/>
    <w:rsid w:val="00587E99"/>
    <w:rsid w:val="005912CE"/>
    <w:rsid w:val="00591C2B"/>
    <w:rsid w:val="00592120"/>
    <w:rsid w:val="00592AB8"/>
    <w:rsid w:val="00592C76"/>
    <w:rsid w:val="00592F88"/>
    <w:rsid w:val="0059389F"/>
    <w:rsid w:val="00593A94"/>
    <w:rsid w:val="00595628"/>
    <w:rsid w:val="0059571B"/>
    <w:rsid w:val="00595B62"/>
    <w:rsid w:val="00595D4B"/>
    <w:rsid w:val="005967CD"/>
    <w:rsid w:val="00596B46"/>
    <w:rsid w:val="00596B83"/>
    <w:rsid w:val="005A115E"/>
    <w:rsid w:val="005A3011"/>
    <w:rsid w:val="005A3395"/>
    <w:rsid w:val="005A4A6D"/>
    <w:rsid w:val="005A58F0"/>
    <w:rsid w:val="005A5B30"/>
    <w:rsid w:val="005A5F9C"/>
    <w:rsid w:val="005A60F7"/>
    <w:rsid w:val="005A6763"/>
    <w:rsid w:val="005A77FC"/>
    <w:rsid w:val="005A7D12"/>
    <w:rsid w:val="005B27CB"/>
    <w:rsid w:val="005B30F8"/>
    <w:rsid w:val="005B3731"/>
    <w:rsid w:val="005B3E2C"/>
    <w:rsid w:val="005B4EF9"/>
    <w:rsid w:val="005B51B4"/>
    <w:rsid w:val="005B52EA"/>
    <w:rsid w:val="005B5308"/>
    <w:rsid w:val="005B53BE"/>
    <w:rsid w:val="005B59CB"/>
    <w:rsid w:val="005B5E59"/>
    <w:rsid w:val="005B5FF5"/>
    <w:rsid w:val="005B73A0"/>
    <w:rsid w:val="005C0919"/>
    <w:rsid w:val="005C17C0"/>
    <w:rsid w:val="005C1ABC"/>
    <w:rsid w:val="005C5534"/>
    <w:rsid w:val="005C5BC7"/>
    <w:rsid w:val="005C63D9"/>
    <w:rsid w:val="005C6C19"/>
    <w:rsid w:val="005D06C8"/>
    <w:rsid w:val="005D087A"/>
    <w:rsid w:val="005D09FD"/>
    <w:rsid w:val="005D2503"/>
    <w:rsid w:val="005D28F3"/>
    <w:rsid w:val="005D3920"/>
    <w:rsid w:val="005D3C6A"/>
    <w:rsid w:val="005D3DF8"/>
    <w:rsid w:val="005D3F4D"/>
    <w:rsid w:val="005D51AA"/>
    <w:rsid w:val="005D53E7"/>
    <w:rsid w:val="005D5FF9"/>
    <w:rsid w:val="005D69F2"/>
    <w:rsid w:val="005D6BF3"/>
    <w:rsid w:val="005D74C9"/>
    <w:rsid w:val="005D7E6A"/>
    <w:rsid w:val="005E0341"/>
    <w:rsid w:val="005E06D0"/>
    <w:rsid w:val="005E0A7A"/>
    <w:rsid w:val="005E1408"/>
    <w:rsid w:val="005E1C31"/>
    <w:rsid w:val="005E2403"/>
    <w:rsid w:val="005E267C"/>
    <w:rsid w:val="005E2BA5"/>
    <w:rsid w:val="005E3D64"/>
    <w:rsid w:val="005E3EB3"/>
    <w:rsid w:val="005E4A19"/>
    <w:rsid w:val="005E5F3E"/>
    <w:rsid w:val="005E60FB"/>
    <w:rsid w:val="005E6B51"/>
    <w:rsid w:val="005E6C8C"/>
    <w:rsid w:val="005E6CA5"/>
    <w:rsid w:val="005E6FC9"/>
    <w:rsid w:val="005F0C39"/>
    <w:rsid w:val="005F2077"/>
    <w:rsid w:val="005F2A19"/>
    <w:rsid w:val="005F368C"/>
    <w:rsid w:val="005F3706"/>
    <w:rsid w:val="005F3D06"/>
    <w:rsid w:val="005F3FE0"/>
    <w:rsid w:val="005F4695"/>
    <w:rsid w:val="005F4F1D"/>
    <w:rsid w:val="005F673E"/>
    <w:rsid w:val="005F7788"/>
    <w:rsid w:val="00600B27"/>
    <w:rsid w:val="00601BC3"/>
    <w:rsid w:val="00601ECE"/>
    <w:rsid w:val="00602491"/>
    <w:rsid w:val="00603693"/>
    <w:rsid w:val="00604A18"/>
    <w:rsid w:val="0060595D"/>
    <w:rsid w:val="00605AA5"/>
    <w:rsid w:val="00606273"/>
    <w:rsid w:val="00607BA7"/>
    <w:rsid w:val="00607FBB"/>
    <w:rsid w:val="00610209"/>
    <w:rsid w:val="00610CB7"/>
    <w:rsid w:val="00610EA2"/>
    <w:rsid w:val="00611CC3"/>
    <w:rsid w:val="0061376E"/>
    <w:rsid w:val="006148D7"/>
    <w:rsid w:val="00615737"/>
    <w:rsid w:val="00617C8F"/>
    <w:rsid w:val="00620E86"/>
    <w:rsid w:val="00620F1E"/>
    <w:rsid w:val="00621137"/>
    <w:rsid w:val="00621732"/>
    <w:rsid w:val="00621C56"/>
    <w:rsid w:val="00621E58"/>
    <w:rsid w:val="0062418D"/>
    <w:rsid w:val="00624892"/>
    <w:rsid w:val="00624F2D"/>
    <w:rsid w:val="0062505A"/>
    <w:rsid w:val="00625691"/>
    <w:rsid w:val="00625E0A"/>
    <w:rsid w:val="0062739C"/>
    <w:rsid w:val="00627AE4"/>
    <w:rsid w:val="00630809"/>
    <w:rsid w:val="00631457"/>
    <w:rsid w:val="00631E43"/>
    <w:rsid w:val="00632002"/>
    <w:rsid w:val="00632104"/>
    <w:rsid w:val="0063244C"/>
    <w:rsid w:val="00633B08"/>
    <w:rsid w:val="0063454C"/>
    <w:rsid w:val="00634623"/>
    <w:rsid w:val="0063575E"/>
    <w:rsid w:val="00635DA3"/>
    <w:rsid w:val="00636E68"/>
    <w:rsid w:val="006371C9"/>
    <w:rsid w:val="00641BA4"/>
    <w:rsid w:val="00642671"/>
    <w:rsid w:val="00643C7E"/>
    <w:rsid w:val="00644FE0"/>
    <w:rsid w:val="006456F6"/>
    <w:rsid w:val="00645E68"/>
    <w:rsid w:val="006476F1"/>
    <w:rsid w:val="00647EB0"/>
    <w:rsid w:val="00647F96"/>
    <w:rsid w:val="00650F95"/>
    <w:rsid w:val="00651C10"/>
    <w:rsid w:val="00651E08"/>
    <w:rsid w:val="00652A87"/>
    <w:rsid w:val="00653AB2"/>
    <w:rsid w:val="00653CA5"/>
    <w:rsid w:val="0065461C"/>
    <w:rsid w:val="00654BBB"/>
    <w:rsid w:val="00655E27"/>
    <w:rsid w:val="006566BF"/>
    <w:rsid w:val="00656716"/>
    <w:rsid w:val="0065759C"/>
    <w:rsid w:val="006578AD"/>
    <w:rsid w:val="00657A25"/>
    <w:rsid w:val="00660DAE"/>
    <w:rsid w:val="00660DE4"/>
    <w:rsid w:val="00661E78"/>
    <w:rsid w:val="00663A2F"/>
    <w:rsid w:val="00663BC9"/>
    <w:rsid w:val="006646BB"/>
    <w:rsid w:val="006651B8"/>
    <w:rsid w:val="00665355"/>
    <w:rsid w:val="00665AA0"/>
    <w:rsid w:val="00666B32"/>
    <w:rsid w:val="00666CD4"/>
    <w:rsid w:val="0066753C"/>
    <w:rsid w:val="006679C5"/>
    <w:rsid w:val="00671DBD"/>
    <w:rsid w:val="006721F1"/>
    <w:rsid w:val="0067351A"/>
    <w:rsid w:val="00674111"/>
    <w:rsid w:val="00675019"/>
    <w:rsid w:val="006751FA"/>
    <w:rsid w:val="006758C3"/>
    <w:rsid w:val="00675928"/>
    <w:rsid w:val="00675A0E"/>
    <w:rsid w:val="00675B3A"/>
    <w:rsid w:val="0067689A"/>
    <w:rsid w:val="00677CC8"/>
    <w:rsid w:val="00680046"/>
    <w:rsid w:val="00680F8A"/>
    <w:rsid w:val="006821A0"/>
    <w:rsid w:val="00682A9C"/>
    <w:rsid w:val="00682AB4"/>
    <w:rsid w:val="00682B67"/>
    <w:rsid w:val="00682B76"/>
    <w:rsid w:val="006836B3"/>
    <w:rsid w:val="00683761"/>
    <w:rsid w:val="00684895"/>
    <w:rsid w:val="0068518E"/>
    <w:rsid w:val="00685747"/>
    <w:rsid w:val="006858ED"/>
    <w:rsid w:val="00687B07"/>
    <w:rsid w:val="00687DF9"/>
    <w:rsid w:val="00687F88"/>
    <w:rsid w:val="0069023A"/>
    <w:rsid w:val="00690C9B"/>
    <w:rsid w:val="00692441"/>
    <w:rsid w:val="006926B3"/>
    <w:rsid w:val="006929EF"/>
    <w:rsid w:val="006941AA"/>
    <w:rsid w:val="00694465"/>
    <w:rsid w:val="0069490C"/>
    <w:rsid w:val="0069491D"/>
    <w:rsid w:val="00694F94"/>
    <w:rsid w:val="006953F8"/>
    <w:rsid w:val="00695A8F"/>
    <w:rsid w:val="00696FD5"/>
    <w:rsid w:val="00696FEA"/>
    <w:rsid w:val="00697270"/>
    <w:rsid w:val="006A0C82"/>
    <w:rsid w:val="006A1472"/>
    <w:rsid w:val="006A20C1"/>
    <w:rsid w:val="006A2A06"/>
    <w:rsid w:val="006A2D90"/>
    <w:rsid w:val="006A2FE7"/>
    <w:rsid w:val="006A402F"/>
    <w:rsid w:val="006A45F1"/>
    <w:rsid w:val="006A54EA"/>
    <w:rsid w:val="006A55BC"/>
    <w:rsid w:val="006A55D8"/>
    <w:rsid w:val="006A664C"/>
    <w:rsid w:val="006A67FE"/>
    <w:rsid w:val="006A6B0C"/>
    <w:rsid w:val="006A7509"/>
    <w:rsid w:val="006A7C9F"/>
    <w:rsid w:val="006B0C28"/>
    <w:rsid w:val="006B0E0A"/>
    <w:rsid w:val="006B1211"/>
    <w:rsid w:val="006B1988"/>
    <w:rsid w:val="006B1F26"/>
    <w:rsid w:val="006B2EF4"/>
    <w:rsid w:val="006B489F"/>
    <w:rsid w:val="006B4B62"/>
    <w:rsid w:val="006C09A7"/>
    <w:rsid w:val="006C1905"/>
    <w:rsid w:val="006C3A65"/>
    <w:rsid w:val="006C40D8"/>
    <w:rsid w:val="006C48E3"/>
    <w:rsid w:val="006C52AB"/>
    <w:rsid w:val="006C5D81"/>
    <w:rsid w:val="006C657A"/>
    <w:rsid w:val="006C6792"/>
    <w:rsid w:val="006C6E13"/>
    <w:rsid w:val="006C70E6"/>
    <w:rsid w:val="006C7408"/>
    <w:rsid w:val="006C750B"/>
    <w:rsid w:val="006C7841"/>
    <w:rsid w:val="006C7FEA"/>
    <w:rsid w:val="006D016B"/>
    <w:rsid w:val="006D03BC"/>
    <w:rsid w:val="006D12E1"/>
    <w:rsid w:val="006D1389"/>
    <w:rsid w:val="006D162C"/>
    <w:rsid w:val="006D1820"/>
    <w:rsid w:val="006D1A4B"/>
    <w:rsid w:val="006D32F8"/>
    <w:rsid w:val="006D4488"/>
    <w:rsid w:val="006D5853"/>
    <w:rsid w:val="006D5AF3"/>
    <w:rsid w:val="006D5C98"/>
    <w:rsid w:val="006D668D"/>
    <w:rsid w:val="006D6E16"/>
    <w:rsid w:val="006D6EB5"/>
    <w:rsid w:val="006D77D8"/>
    <w:rsid w:val="006E0049"/>
    <w:rsid w:val="006E041C"/>
    <w:rsid w:val="006E0857"/>
    <w:rsid w:val="006E23DC"/>
    <w:rsid w:val="006E2477"/>
    <w:rsid w:val="006E2AF6"/>
    <w:rsid w:val="006E2CB2"/>
    <w:rsid w:val="006E39BB"/>
    <w:rsid w:val="006E3BC8"/>
    <w:rsid w:val="006E4894"/>
    <w:rsid w:val="006E4F3A"/>
    <w:rsid w:val="006E6ABE"/>
    <w:rsid w:val="006F07F1"/>
    <w:rsid w:val="006F1B5F"/>
    <w:rsid w:val="006F2AA7"/>
    <w:rsid w:val="006F2D7C"/>
    <w:rsid w:val="006F2E27"/>
    <w:rsid w:val="006F3FFE"/>
    <w:rsid w:val="006F4161"/>
    <w:rsid w:val="006F4386"/>
    <w:rsid w:val="006F4D4E"/>
    <w:rsid w:val="006F53BA"/>
    <w:rsid w:val="006F5847"/>
    <w:rsid w:val="006F5BBE"/>
    <w:rsid w:val="006F675D"/>
    <w:rsid w:val="006F6B58"/>
    <w:rsid w:val="007003BE"/>
    <w:rsid w:val="007008B5"/>
    <w:rsid w:val="00700D2A"/>
    <w:rsid w:val="007031D6"/>
    <w:rsid w:val="00704904"/>
    <w:rsid w:val="00704D17"/>
    <w:rsid w:val="00705111"/>
    <w:rsid w:val="007057B9"/>
    <w:rsid w:val="00705B90"/>
    <w:rsid w:val="00706827"/>
    <w:rsid w:val="00706B00"/>
    <w:rsid w:val="0070700D"/>
    <w:rsid w:val="00707074"/>
    <w:rsid w:val="007079E2"/>
    <w:rsid w:val="00707D5B"/>
    <w:rsid w:val="00710C8E"/>
    <w:rsid w:val="0071158D"/>
    <w:rsid w:val="00711888"/>
    <w:rsid w:val="00711ADC"/>
    <w:rsid w:val="00712167"/>
    <w:rsid w:val="00712C7D"/>
    <w:rsid w:val="007136C6"/>
    <w:rsid w:val="00714440"/>
    <w:rsid w:val="00714A21"/>
    <w:rsid w:val="00714DA7"/>
    <w:rsid w:val="00715642"/>
    <w:rsid w:val="00715B90"/>
    <w:rsid w:val="00716EC4"/>
    <w:rsid w:val="00717518"/>
    <w:rsid w:val="0072019D"/>
    <w:rsid w:val="00720262"/>
    <w:rsid w:val="0072038B"/>
    <w:rsid w:val="00720890"/>
    <w:rsid w:val="00720C7A"/>
    <w:rsid w:val="007214FD"/>
    <w:rsid w:val="00721847"/>
    <w:rsid w:val="00721B25"/>
    <w:rsid w:val="007234BA"/>
    <w:rsid w:val="0072400E"/>
    <w:rsid w:val="007240EE"/>
    <w:rsid w:val="00724BEB"/>
    <w:rsid w:val="00725BB3"/>
    <w:rsid w:val="00726225"/>
    <w:rsid w:val="0072719B"/>
    <w:rsid w:val="0072758C"/>
    <w:rsid w:val="00727D8B"/>
    <w:rsid w:val="00730AF7"/>
    <w:rsid w:val="007311B8"/>
    <w:rsid w:val="00731265"/>
    <w:rsid w:val="00732410"/>
    <w:rsid w:val="00732DEE"/>
    <w:rsid w:val="00733B49"/>
    <w:rsid w:val="007346B1"/>
    <w:rsid w:val="0073562A"/>
    <w:rsid w:val="00735A63"/>
    <w:rsid w:val="00735E4F"/>
    <w:rsid w:val="007362C0"/>
    <w:rsid w:val="00736B4B"/>
    <w:rsid w:val="00736B4F"/>
    <w:rsid w:val="00740165"/>
    <w:rsid w:val="007407CE"/>
    <w:rsid w:val="00740E3F"/>
    <w:rsid w:val="00740FC4"/>
    <w:rsid w:val="00742192"/>
    <w:rsid w:val="007431CF"/>
    <w:rsid w:val="00743730"/>
    <w:rsid w:val="00744372"/>
    <w:rsid w:val="00744887"/>
    <w:rsid w:val="00745CF9"/>
    <w:rsid w:val="00746A20"/>
    <w:rsid w:val="007474DD"/>
    <w:rsid w:val="0074773B"/>
    <w:rsid w:val="007504BC"/>
    <w:rsid w:val="007507C2"/>
    <w:rsid w:val="00750F7B"/>
    <w:rsid w:val="00752BBC"/>
    <w:rsid w:val="007535D1"/>
    <w:rsid w:val="00754076"/>
    <w:rsid w:val="00754FBB"/>
    <w:rsid w:val="00755399"/>
    <w:rsid w:val="00756929"/>
    <w:rsid w:val="00757E1B"/>
    <w:rsid w:val="00760EB2"/>
    <w:rsid w:val="007622E5"/>
    <w:rsid w:val="00762B53"/>
    <w:rsid w:val="00762BA2"/>
    <w:rsid w:val="00762F49"/>
    <w:rsid w:val="00763A4B"/>
    <w:rsid w:val="00764BDC"/>
    <w:rsid w:val="00764FFB"/>
    <w:rsid w:val="007652E1"/>
    <w:rsid w:val="00765779"/>
    <w:rsid w:val="007659B9"/>
    <w:rsid w:val="007659DD"/>
    <w:rsid w:val="00765AEF"/>
    <w:rsid w:val="00765CD5"/>
    <w:rsid w:val="00766868"/>
    <w:rsid w:val="007704C2"/>
    <w:rsid w:val="007709AB"/>
    <w:rsid w:val="007713B7"/>
    <w:rsid w:val="0077198D"/>
    <w:rsid w:val="007721DC"/>
    <w:rsid w:val="0077232F"/>
    <w:rsid w:val="00772728"/>
    <w:rsid w:val="00772A26"/>
    <w:rsid w:val="00773326"/>
    <w:rsid w:val="007737EE"/>
    <w:rsid w:val="00774D0A"/>
    <w:rsid w:val="00774D81"/>
    <w:rsid w:val="007754F3"/>
    <w:rsid w:val="007755EE"/>
    <w:rsid w:val="00775858"/>
    <w:rsid w:val="0077597C"/>
    <w:rsid w:val="007764C9"/>
    <w:rsid w:val="007767A6"/>
    <w:rsid w:val="00777306"/>
    <w:rsid w:val="00777909"/>
    <w:rsid w:val="0077790F"/>
    <w:rsid w:val="00780151"/>
    <w:rsid w:val="00781935"/>
    <w:rsid w:val="00781B15"/>
    <w:rsid w:val="00782087"/>
    <w:rsid w:val="00782C83"/>
    <w:rsid w:val="00784761"/>
    <w:rsid w:val="00786DD9"/>
    <w:rsid w:val="007873F2"/>
    <w:rsid w:val="00787A3B"/>
    <w:rsid w:val="0079027D"/>
    <w:rsid w:val="00790759"/>
    <w:rsid w:val="00791660"/>
    <w:rsid w:val="0079197B"/>
    <w:rsid w:val="00794126"/>
    <w:rsid w:val="0079416F"/>
    <w:rsid w:val="00796007"/>
    <w:rsid w:val="00796C72"/>
    <w:rsid w:val="00797526"/>
    <w:rsid w:val="007A0083"/>
    <w:rsid w:val="007A0AD7"/>
    <w:rsid w:val="007A0B1D"/>
    <w:rsid w:val="007A1157"/>
    <w:rsid w:val="007A1714"/>
    <w:rsid w:val="007A3BB2"/>
    <w:rsid w:val="007A40F8"/>
    <w:rsid w:val="007A4268"/>
    <w:rsid w:val="007A53EE"/>
    <w:rsid w:val="007B027D"/>
    <w:rsid w:val="007B09AF"/>
    <w:rsid w:val="007B1740"/>
    <w:rsid w:val="007B1B81"/>
    <w:rsid w:val="007B1C1C"/>
    <w:rsid w:val="007B228F"/>
    <w:rsid w:val="007B3284"/>
    <w:rsid w:val="007B3BB4"/>
    <w:rsid w:val="007B3C72"/>
    <w:rsid w:val="007B44E2"/>
    <w:rsid w:val="007B5359"/>
    <w:rsid w:val="007B5856"/>
    <w:rsid w:val="007B628D"/>
    <w:rsid w:val="007B643A"/>
    <w:rsid w:val="007B650E"/>
    <w:rsid w:val="007B746C"/>
    <w:rsid w:val="007B7D38"/>
    <w:rsid w:val="007C08C3"/>
    <w:rsid w:val="007C0F74"/>
    <w:rsid w:val="007C1B85"/>
    <w:rsid w:val="007C216C"/>
    <w:rsid w:val="007C218F"/>
    <w:rsid w:val="007C287E"/>
    <w:rsid w:val="007C62BE"/>
    <w:rsid w:val="007C720B"/>
    <w:rsid w:val="007D06D0"/>
    <w:rsid w:val="007D0E4F"/>
    <w:rsid w:val="007D25C9"/>
    <w:rsid w:val="007D2B7B"/>
    <w:rsid w:val="007D3346"/>
    <w:rsid w:val="007D3508"/>
    <w:rsid w:val="007D356E"/>
    <w:rsid w:val="007D3FB3"/>
    <w:rsid w:val="007D464D"/>
    <w:rsid w:val="007D5D1B"/>
    <w:rsid w:val="007D6158"/>
    <w:rsid w:val="007D61FD"/>
    <w:rsid w:val="007D671F"/>
    <w:rsid w:val="007D6B83"/>
    <w:rsid w:val="007D6BF5"/>
    <w:rsid w:val="007D6CF8"/>
    <w:rsid w:val="007D7DE9"/>
    <w:rsid w:val="007E0664"/>
    <w:rsid w:val="007E16E9"/>
    <w:rsid w:val="007E248B"/>
    <w:rsid w:val="007E384E"/>
    <w:rsid w:val="007E3B52"/>
    <w:rsid w:val="007E3F84"/>
    <w:rsid w:val="007E44BD"/>
    <w:rsid w:val="007E4F8F"/>
    <w:rsid w:val="007E6A8D"/>
    <w:rsid w:val="007E6AEF"/>
    <w:rsid w:val="007E6E4E"/>
    <w:rsid w:val="007E72EC"/>
    <w:rsid w:val="007F008D"/>
    <w:rsid w:val="007F0284"/>
    <w:rsid w:val="007F0D43"/>
    <w:rsid w:val="007F31FF"/>
    <w:rsid w:val="007F3A17"/>
    <w:rsid w:val="007F3AA5"/>
    <w:rsid w:val="007F413F"/>
    <w:rsid w:val="007F4287"/>
    <w:rsid w:val="007F606F"/>
    <w:rsid w:val="007F60D2"/>
    <w:rsid w:val="007F69E8"/>
    <w:rsid w:val="007F7813"/>
    <w:rsid w:val="008001A7"/>
    <w:rsid w:val="00800772"/>
    <w:rsid w:val="00802E36"/>
    <w:rsid w:val="008043D6"/>
    <w:rsid w:val="00805849"/>
    <w:rsid w:val="0080597F"/>
    <w:rsid w:val="00806186"/>
    <w:rsid w:val="008067DE"/>
    <w:rsid w:val="00806BB6"/>
    <w:rsid w:val="008078C4"/>
    <w:rsid w:val="00812D53"/>
    <w:rsid w:val="00814F4E"/>
    <w:rsid w:val="008164F9"/>
    <w:rsid w:val="00816C6C"/>
    <w:rsid w:val="00816DE1"/>
    <w:rsid w:val="0081741A"/>
    <w:rsid w:val="00817533"/>
    <w:rsid w:val="008214BB"/>
    <w:rsid w:val="0082204A"/>
    <w:rsid w:val="0082292F"/>
    <w:rsid w:val="008229A9"/>
    <w:rsid w:val="0082302F"/>
    <w:rsid w:val="008231D6"/>
    <w:rsid w:val="00823AE3"/>
    <w:rsid w:val="00824114"/>
    <w:rsid w:val="008241CD"/>
    <w:rsid w:val="008265A6"/>
    <w:rsid w:val="00830013"/>
    <w:rsid w:val="00831E26"/>
    <w:rsid w:val="008320CC"/>
    <w:rsid w:val="008330C0"/>
    <w:rsid w:val="008338AB"/>
    <w:rsid w:val="00833BCA"/>
    <w:rsid w:val="00835134"/>
    <w:rsid w:val="008361B0"/>
    <w:rsid w:val="00837D28"/>
    <w:rsid w:val="00837F83"/>
    <w:rsid w:val="0084005E"/>
    <w:rsid w:val="008406F6"/>
    <w:rsid w:val="008411E8"/>
    <w:rsid w:val="008425E0"/>
    <w:rsid w:val="0084396F"/>
    <w:rsid w:val="00843D4F"/>
    <w:rsid w:val="00845C48"/>
    <w:rsid w:val="00846B1A"/>
    <w:rsid w:val="008476C9"/>
    <w:rsid w:val="00847E39"/>
    <w:rsid w:val="008505C5"/>
    <w:rsid w:val="0085069F"/>
    <w:rsid w:val="00850A7A"/>
    <w:rsid w:val="008511FC"/>
    <w:rsid w:val="00851A97"/>
    <w:rsid w:val="00853B0F"/>
    <w:rsid w:val="008550AD"/>
    <w:rsid w:val="00855774"/>
    <w:rsid w:val="00855CA9"/>
    <w:rsid w:val="0085681C"/>
    <w:rsid w:val="00860DB2"/>
    <w:rsid w:val="008611A2"/>
    <w:rsid w:val="00861558"/>
    <w:rsid w:val="00861656"/>
    <w:rsid w:val="0086198B"/>
    <w:rsid w:val="00862315"/>
    <w:rsid w:val="0086252A"/>
    <w:rsid w:val="008634A3"/>
    <w:rsid w:val="008635A5"/>
    <w:rsid w:val="0086439A"/>
    <w:rsid w:val="008645EB"/>
    <w:rsid w:val="00865B15"/>
    <w:rsid w:val="0086641A"/>
    <w:rsid w:val="00866698"/>
    <w:rsid w:val="00870B95"/>
    <w:rsid w:val="00871493"/>
    <w:rsid w:val="00872B49"/>
    <w:rsid w:val="00872FEC"/>
    <w:rsid w:val="00873D5A"/>
    <w:rsid w:val="008740A1"/>
    <w:rsid w:val="00874756"/>
    <w:rsid w:val="00874946"/>
    <w:rsid w:val="00874A2A"/>
    <w:rsid w:val="00875BD1"/>
    <w:rsid w:val="0087610B"/>
    <w:rsid w:val="00877578"/>
    <w:rsid w:val="00877A5A"/>
    <w:rsid w:val="00882A67"/>
    <w:rsid w:val="00882B2C"/>
    <w:rsid w:val="00882E1F"/>
    <w:rsid w:val="00883919"/>
    <w:rsid w:val="008839A8"/>
    <w:rsid w:val="00883A04"/>
    <w:rsid w:val="00884EDC"/>
    <w:rsid w:val="00885BD2"/>
    <w:rsid w:val="008879B2"/>
    <w:rsid w:val="00887CEC"/>
    <w:rsid w:val="00887D91"/>
    <w:rsid w:val="00887F26"/>
    <w:rsid w:val="00890567"/>
    <w:rsid w:val="00891BA6"/>
    <w:rsid w:val="0089231B"/>
    <w:rsid w:val="00895762"/>
    <w:rsid w:val="008957A0"/>
    <w:rsid w:val="008958CD"/>
    <w:rsid w:val="00896786"/>
    <w:rsid w:val="0089694E"/>
    <w:rsid w:val="008976AD"/>
    <w:rsid w:val="00897DC9"/>
    <w:rsid w:val="008A022F"/>
    <w:rsid w:val="008A0676"/>
    <w:rsid w:val="008A0B0D"/>
    <w:rsid w:val="008A1340"/>
    <w:rsid w:val="008A18EA"/>
    <w:rsid w:val="008A30D2"/>
    <w:rsid w:val="008A35D4"/>
    <w:rsid w:val="008A3C7D"/>
    <w:rsid w:val="008A497E"/>
    <w:rsid w:val="008A553C"/>
    <w:rsid w:val="008A5864"/>
    <w:rsid w:val="008A64A2"/>
    <w:rsid w:val="008A661A"/>
    <w:rsid w:val="008A795A"/>
    <w:rsid w:val="008B10E2"/>
    <w:rsid w:val="008B2071"/>
    <w:rsid w:val="008B2CF0"/>
    <w:rsid w:val="008B3D2B"/>
    <w:rsid w:val="008B5252"/>
    <w:rsid w:val="008B5FE3"/>
    <w:rsid w:val="008B7805"/>
    <w:rsid w:val="008C0140"/>
    <w:rsid w:val="008C036F"/>
    <w:rsid w:val="008C1E9A"/>
    <w:rsid w:val="008C277B"/>
    <w:rsid w:val="008C3501"/>
    <w:rsid w:val="008C5522"/>
    <w:rsid w:val="008C5BA7"/>
    <w:rsid w:val="008C5D8B"/>
    <w:rsid w:val="008C618B"/>
    <w:rsid w:val="008C68CE"/>
    <w:rsid w:val="008D0A9C"/>
    <w:rsid w:val="008D0D9F"/>
    <w:rsid w:val="008D0E15"/>
    <w:rsid w:val="008D1001"/>
    <w:rsid w:val="008D1DEB"/>
    <w:rsid w:val="008D1F82"/>
    <w:rsid w:val="008D2196"/>
    <w:rsid w:val="008D28F7"/>
    <w:rsid w:val="008D4E64"/>
    <w:rsid w:val="008D7904"/>
    <w:rsid w:val="008D7922"/>
    <w:rsid w:val="008D7DA1"/>
    <w:rsid w:val="008E01AE"/>
    <w:rsid w:val="008E1AAE"/>
    <w:rsid w:val="008E1BE6"/>
    <w:rsid w:val="008E222E"/>
    <w:rsid w:val="008E3313"/>
    <w:rsid w:val="008E475F"/>
    <w:rsid w:val="008E5327"/>
    <w:rsid w:val="008E5569"/>
    <w:rsid w:val="008E65E1"/>
    <w:rsid w:val="008E7451"/>
    <w:rsid w:val="008E7D7D"/>
    <w:rsid w:val="008E7F29"/>
    <w:rsid w:val="008F03B9"/>
    <w:rsid w:val="008F0496"/>
    <w:rsid w:val="008F0629"/>
    <w:rsid w:val="008F1445"/>
    <w:rsid w:val="008F1D0D"/>
    <w:rsid w:val="008F221C"/>
    <w:rsid w:val="008F2942"/>
    <w:rsid w:val="008F2F8A"/>
    <w:rsid w:val="008F370B"/>
    <w:rsid w:val="008F3952"/>
    <w:rsid w:val="008F405B"/>
    <w:rsid w:val="008F4224"/>
    <w:rsid w:val="008F45C6"/>
    <w:rsid w:val="008F4D11"/>
    <w:rsid w:val="008F660A"/>
    <w:rsid w:val="008F70FA"/>
    <w:rsid w:val="008F7688"/>
    <w:rsid w:val="009009DC"/>
    <w:rsid w:val="0090310C"/>
    <w:rsid w:val="00903FF6"/>
    <w:rsid w:val="00904712"/>
    <w:rsid w:val="00904FB1"/>
    <w:rsid w:val="0090538A"/>
    <w:rsid w:val="00905574"/>
    <w:rsid w:val="00905D4D"/>
    <w:rsid w:val="00905EDE"/>
    <w:rsid w:val="0090699A"/>
    <w:rsid w:val="009070D7"/>
    <w:rsid w:val="00907FC9"/>
    <w:rsid w:val="009114BA"/>
    <w:rsid w:val="00912187"/>
    <w:rsid w:val="00912C04"/>
    <w:rsid w:val="00912C5E"/>
    <w:rsid w:val="009131AF"/>
    <w:rsid w:val="0091391A"/>
    <w:rsid w:val="0091470A"/>
    <w:rsid w:val="0091528F"/>
    <w:rsid w:val="00915E35"/>
    <w:rsid w:val="00916624"/>
    <w:rsid w:val="00916729"/>
    <w:rsid w:val="00920B7D"/>
    <w:rsid w:val="0092250D"/>
    <w:rsid w:val="009227A9"/>
    <w:rsid w:val="009229CB"/>
    <w:rsid w:val="00922D3F"/>
    <w:rsid w:val="00923C59"/>
    <w:rsid w:val="009247B9"/>
    <w:rsid w:val="009252E2"/>
    <w:rsid w:val="009253C5"/>
    <w:rsid w:val="009269D1"/>
    <w:rsid w:val="00926E74"/>
    <w:rsid w:val="00930A33"/>
    <w:rsid w:val="009329F8"/>
    <w:rsid w:val="009333A5"/>
    <w:rsid w:val="00934AFB"/>
    <w:rsid w:val="00934FB5"/>
    <w:rsid w:val="009353F6"/>
    <w:rsid w:val="00935D48"/>
    <w:rsid w:val="00935F49"/>
    <w:rsid w:val="0093722A"/>
    <w:rsid w:val="009400BA"/>
    <w:rsid w:val="00940423"/>
    <w:rsid w:val="00940591"/>
    <w:rsid w:val="00940690"/>
    <w:rsid w:val="00940737"/>
    <w:rsid w:val="0094079C"/>
    <w:rsid w:val="00940A52"/>
    <w:rsid w:val="00941502"/>
    <w:rsid w:val="009429F8"/>
    <w:rsid w:val="0094352A"/>
    <w:rsid w:val="00943D99"/>
    <w:rsid w:val="00944AE3"/>
    <w:rsid w:val="00944D92"/>
    <w:rsid w:val="00945F44"/>
    <w:rsid w:val="00946A49"/>
    <w:rsid w:val="00946D35"/>
    <w:rsid w:val="00947CCA"/>
    <w:rsid w:val="00950028"/>
    <w:rsid w:val="00951156"/>
    <w:rsid w:val="0095278C"/>
    <w:rsid w:val="00952EAD"/>
    <w:rsid w:val="00954ADC"/>
    <w:rsid w:val="00954FE5"/>
    <w:rsid w:val="00955058"/>
    <w:rsid w:val="00956F02"/>
    <w:rsid w:val="009575DF"/>
    <w:rsid w:val="00957901"/>
    <w:rsid w:val="0096036C"/>
    <w:rsid w:val="00961A5D"/>
    <w:rsid w:val="009625E7"/>
    <w:rsid w:val="0096374A"/>
    <w:rsid w:val="00963797"/>
    <w:rsid w:val="00964A33"/>
    <w:rsid w:val="0096571D"/>
    <w:rsid w:val="009657B6"/>
    <w:rsid w:val="00965F06"/>
    <w:rsid w:val="0096667F"/>
    <w:rsid w:val="00966D7E"/>
    <w:rsid w:val="00966F7E"/>
    <w:rsid w:val="00967CFB"/>
    <w:rsid w:val="00970C31"/>
    <w:rsid w:val="00970EDB"/>
    <w:rsid w:val="0097203D"/>
    <w:rsid w:val="00972B25"/>
    <w:rsid w:val="00973871"/>
    <w:rsid w:val="00973969"/>
    <w:rsid w:val="00974352"/>
    <w:rsid w:val="0097466D"/>
    <w:rsid w:val="00974EBF"/>
    <w:rsid w:val="00974F2D"/>
    <w:rsid w:val="00976FA5"/>
    <w:rsid w:val="00977277"/>
    <w:rsid w:val="00977CA5"/>
    <w:rsid w:val="00977ED3"/>
    <w:rsid w:val="00980267"/>
    <w:rsid w:val="0098082E"/>
    <w:rsid w:val="00980C75"/>
    <w:rsid w:val="00981268"/>
    <w:rsid w:val="0098188E"/>
    <w:rsid w:val="00981A28"/>
    <w:rsid w:val="00981C8B"/>
    <w:rsid w:val="009834DA"/>
    <w:rsid w:val="009834EC"/>
    <w:rsid w:val="009840B8"/>
    <w:rsid w:val="0098420E"/>
    <w:rsid w:val="0098544F"/>
    <w:rsid w:val="00985E2B"/>
    <w:rsid w:val="00986EB1"/>
    <w:rsid w:val="00987032"/>
    <w:rsid w:val="009871EF"/>
    <w:rsid w:val="00991C38"/>
    <w:rsid w:val="00992711"/>
    <w:rsid w:val="00993C39"/>
    <w:rsid w:val="00994F0D"/>
    <w:rsid w:val="00995A3D"/>
    <w:rsid w:val="009961DB"/>
    <w:rsid w:val="009968C7"/>
    <w:rsid w:val="00997115"/>
    <w:rsid w:val="00997F6D"/>
    <w:rsid w:val="009A0ABB"/>
    <w:rsid w:val="009A4096"/>
    <w:rsid w:val="009A4640"/>
    <w:rsid w:val="009A4756"/>
    <w:rsid w:val="009A5789"/>
    <w:rsid w:val="009A5DA4"/>
    <w:rsid w:val="009A6470"/>
    <w:rsid w:val="009A64CB"/>
    <w:rsid w:val="009A6751"/>
    <w:rsid w:val="009B01D4"/>
    <w:rsid w:val="009B0E87"/>
    <w:rsid w:val="009B16A8"/>
    <w:rsid w:val="009B177D"/>
    <w:rsid w:val="009B22FB"/>
    <w:rsid w:val="009B2693"/>
    <w:rsid w:val="009B29AD"/>
    <w:rsid w:val="009B2DE8"/>
    <w:rsid w:val="009B3C9C"/>
    <w:rsid w:val="009B40BD"/>
    <w:rsid w:val="009B47EB"/>
    <w:rsid w:val="009B4A2A"/>
    <w:rsid w:val="009B72C0"/>
    <w:rsid w:val="009B7C5D"/>
    <w:rsid w:val="009C0440"/>
    <w:rsid w:val="009C131D"/>
    <w:rsid w:val="009C148D"/>
    <w:rsid w:val="009C2208"/>
    <w:rsid w:val="009C2F3F"/>
    <w:rsid w:val="009C3FDE"/>
    <w:rsid w:val="009C4338"/>
    <w:rsid w:val="009C442B"/>
    <w:rsid w:val="009C4706"/>
    <w:rsid w:val="009C4F2D"/>
    <w:rsid w:val="009C5746"/>
    <w:rsid w:val="009C59AA"/>
    <w:rsid w:val="009D02EB"/>
    <w:rsid w:val="009D0775"/>
    <w:rsid w:val="009D0BF2"/>
    <w:rsid w:val="009D0D60"/>
    <w:rsid w:val="009D173A"/>
    <w:rsid w:val="009D24F8"/>
    <w:rsid w:val="009D2E59"/>
    <w:rsid w:val="009D2E73"/>
    <w:rsid w:val="009D305A"/>
    <w:rsid w:val="009D3834"/>
    <w:rsid w:val="009D3FF5"/>
    <w:rsid w:val="009D4141"/>
    <w:rsid w:val="009D433B"/>
    <w:rsid w:val="009D43E1"/>
    <w:rsid w:val="009D4635"/>
    <w:rsid w:val="009D59CD"/>
    <w:rsid w:val="009D63A5"/>
    <w:rsid w:val="009E018A"/>
    <w:rsid w:val="009E0B84"/>
    <w:rsid w:val="009E1968"/>
    <w:rsid w:val="009E24BE"/>
    <w:rsid w:val="009E31EA"/>
    <w:rsid w:val="009E33FD"/>
    <w:rsid w:val="009E580D"/>
    <w:rsid w:val="009E611D"/>
    <w:rsid w:val="009E6FFD"/>
    <w:rsid w:val="009F0EE8"/>
    <w:rsid w:val="009F1486"/>
    <w:rsid w:val="009F198E"/>
    <w:rsid w:val="009F3A05"/>
    <w:rsid w:val="009F4510"/>
    <w:rsid w:val="009F4664"/>
    <w:rsid w:val="009F4D17"/>
    <w:rsid w:val="009F4DEE"/>
    <w:rsid w:val="009F5272"/>
    <w:rsid w:val="009F60CE"/>
    <w:rsid w:val="009F6EEE"/>
    <w:rsid w:val="009F724D"/>
    <w:rsid w:val="009F72CB"/>
    <w:rsid w:val="009F751E"/>
    <w:rsid w:val="009F77C2"/>
    <w:rsid w:val="00A00EE6"/>
    <w:rsid w:val="00A0190F"/>
    <w:rsid w:val="00A025A2"/>
    <w:rsid w:val="00A03421"/>
    <w:rsid w:val="00A05A6F"/>
    <w:rsid w:val="00A06FC4"/>
    <w:rsid w:val="00A07FB2"/>
    <w:rsid w:val="00A1097A"/>
    <w:rsid w:val="00A11D73"/>
    <w:rsid w:val="00A13FFB"/>
    <w:rsid w:val="00A141EB"/>
    <w:rsid w:val="00A14DC7"/>
    <w:rsid w:val="00A14EB4"/>
    <w:rsid w:val="00A15026"/>
    <w:rsid w:val="00A154A0"/>
    <w:rsid w:val="00A15688"/>
    <w:rsid w:val="00A169C7"/>
    <w:rsid w:val="00A176A7"/>
    <w:rsid w:val="00A17DB6"/>
    <w:rsid w:val="00A200AD"/>
    <w:rsid w:val="00A207FA"/>
    <w:rsid w:val="00A20C38"/>
    <w:rsid w:val="00A21F8D"/>
    <w:rsid w:val="00A225DE"/>
    <w:rsid w:val="00A22E05"/>
    <w:rsid w:val="00A24186"/>
    <w:rsid w:val="00A245BF"/>
    <w:rsid w:val="00A25363"/>
    <w:rsid w:val="00A2537E"/>
    <w:rsid w:val="00A25C08"/>
    <w:rsid w:val="00A25CAF"/>
    <w:rsid w:val="00A263BE"/>
    <w:rsid w:val="00A26735"/>
    <w:rsid w:val="00A2758F"/>
    <w:rsid w:val="00A3074B"/>
    <w:rsid w:val="00A310A9"/>
    <w:rsid w:val="00A312A5"/>
    <w:rsid w:val="00A31E38"/>
    <w:rsid w:val="00A33DE2"/>
    <w:rsid w:val="00A344D0"/>
    <w:rsid w:val="00A34767"/>
    <w:rsid w:val="00A34AD0"/>
    <w:rsid w:val="00A35C9D"/>
    <w:rsid w:val="00A35F56"/>
    <w:rsid w:val="00A365AA"/>
    <w:rsid w:val="00A36741"/>
    <w:rsid w:val="00A400FA"/>
    <w:rsid w:val="00A40D64"/>
    <w:rsid w:val="00A421CB"/>
    <w:rsid w:val="00A42856"/>
    <w:rsid w:val="00A429C5"/>
    <w:rsid w:val="00A433F7"/>
    <w:rsid w:val="00A438C4"/>
    <w:rsid w:val="00A439AF"/>
    <w:rsid w:val="00A44964"/>
    <w:rsid w:val="00A44976"/>
    <w:rsid w:val="00A46249"/>
    <w:rsid w:val="00A4680F"/>
    <w:rsid w:val="00A46DA9"/>
    <w:rsid w:val="00A51F10"/>
    <w:rsid w:val="00A52ACB"/>
    <w:rsid w:val="00A52F1E"/>
    <w:rsid w:val="00A53798"/>
    <w:rsid w:val="00A53AC5"/>
    <w:rsid w:val="00A54591"/>
    <w:rsid w:val="00A54891"/>
    <w:rsid w:val="00A54DC5"/>
    <w:rsid w:val="00A552B2"/>
    <w:rsid w:val="00A557B3"/>
    <w:rsid w:val="00A55FB1"/>
    <w:rsid w:val="00A56651"/>
    <w:rsid w:val="00A56C1C"/>
    <w:rsid w:val="00A578C7"/>
    <w:rsid w:val="00A57C58"/>
    <w:rsid w:val="00A57D09"/>
    <w:rsid w:val="00A60B47"/>
    <w:rsid w:val="00A614F0"/>
    <w:rsid w:val="00A62447"/>
    <w:rsid w:val="00A62905"/>
    <w:rsid w:val="00A6354E"/>
    <w:rsid w:val="00A637D7"/>
    <w:rsid w:val="00A64B1B"/>
    <w:rsid w:val="00A652E2"/>
    <w:rsid w:val="00A65D5A"/>
    <w:rsid w:val="00A661A5"/>
    <w:rsid w:val="00A66330"/>
    <w:rsid w:val="00A670C4"/>
    <w:rsid w:val="00A671E1"/>
    <w:rsid w:val="00A6787B"/>
    <w:rsid w:val="00A678CE"/>
    <w:rsid w:val="00A70639"/>
    <w:rsid w:val="00A70993"/>
    <w:rsid w:val="00A70AFF"/>
    <w:rsid w:val="00A70B3B"/>
    <w:rsid w:val="00A7456C"/>
    <w:rsid w:val="00A75331"/>
    <w:rsid w:val="00A755F2"/>
    <w:rsid w:val="00A76016"/>
    <w:rsid w:val="00A76C3A"/>
    <w:rsid w:val="00A76E35"/>
    <w:rsid w:val="00A7709F"/>
    <w:rsid w:val="00A80352"/>
    <w:rsid w:val="00A8040C"/>
    <w:rsid w:val="00A814AE"/>
    <w:rsid w:val="00A822BB"/>
    <w:rsid w:val="00A825E1"/>
    <w:rsid w:val="00A8290E"/>
    <w:rsid w:val="00A8388D"/>
    <w:rsid w:val="00A83A4D"/>
    <w:rsid w:val="00A8443A"/>
    <w:rsid w:val="00A855B1"/>
    <w:rsid w:val="00A86A59"/>
    <w:rsid w:val="00A870DC"/>
    <w:rsid w:val="00A878D7"/>
    <w:rsid w:val="00A92806"/>
    <w:rsid w:val="00A92CBC"/>
    <w:rsid w:val="00A93F16"/>
    <w:rsid w:val="00A947AA"/>
    <w:rsid w:val="00A94C45"/>
    <w:rsid w:val="00A9532E"/>
    <w:rsid w:val="00A9633B"/>
    <w:rsid w:val="00A96DF2"/>
    <w:rsid w:val="00A96E9F"/>
    <w:rsid w:val="00A97588"/>
    <w:rsid w:val="00A97C40"/>
    <w:rsid w:val="00AA0128"/>
    <w:rsid w:val="00AA10D5"/>
    <w:rsid w:val="00AA2811"/>
    <w:rsid w:val="00AA2B9F"/>
    <w:rsid w:val="00AA3217"/>
    <w:rsid w:val="00AA3995"/>
    <w:rsid w:val="00AA47AD"/>
    <w:rsid w:val="00AA51CD"/>
    <w:rsid w:val="00AA56C0"/>
    <w:rsid w:val="00AA683D"/>
    <w:rsid w:val="00AA6999"/>
    <w:rsid w:val="00AB0A32"/>
    <w:rsid w:val="00AB0E64"/>
    <w:rsid w:val="00AB122B"/>
    <w:rsid w:val="00AB18BB"/>
    <w:rsid w:val="00AB25F0"/>
    <w:rsid w:val="00AB26C8"/>
    <w:rsid w:val="00AB278B"/>
    <w:rsid w:val="00AB2799"/>
    <w:rsid w:val="00AB2F99"/>
    <w:rsid w:val="00AB38AB"/>
    <w:rsid w:val="00AB7230"/>
    <w:rsid w:val="00AB72ED"/>
    <w:rsid w:val="00AB7D6B"/>
    <w:rsid w:val="00AB7DDC"/>
    <w:rsid w:val="00AB7F5B"/>
    <w:rsid w:val="00AC053D"/>
    <w:rsid w:val="00AC0596"/>
    <w:rsid w:val="00AC18DD"/>
    <w:rsid w:val="00AC2D4F"/>
    <w:rsid w:val="00AC3421"/>
    <w:rsid w:val="00AC3B87"/>
    <w:rsid w:val="00AC40A2"/>
    <w:rsid w:val="00AC45D2"/>
    <w:rsid w:val="00AC4663"/>
    <w:rsid w:val="00AC4EF0"/>
    <w:rsid w:val="00AC5B14"/>
    <w:rsid w:val="00AD179D"/>
    <w:rsid w:val="00AD2B4B"/>
    <w:rsid w:val="00AD383A"/>
    <w:rsid w:val="00AD3FEA"/>
    <w:rsid w:val="00AD4A28"/>
    <w:rsid w:val="00AD74E6"/>
    <w:rsid w:val="00AE01DD"/>
    <w:rsid w:val="00AE01F8"/>
    <w:rsid w:val="00AE030C"/>
    <w:rsid w:val="00AE0877"/>
    <w:rsid w:val="00AE09EA"/>
    <w:rsid w:val="00AE0B96"/>
    <w:rsid w:val="00AE1410"/>
    <w:rsid w:val="00AE16BC"/>
    <w:rsid w:val="00AE1FC7"/>
    <w:rsid w:val="00AE2A48"/>
    <w:rsid w:val="00AE4FC2"/>
    <w:rsid w:val="00AE5C75"/>
    <w:rsid w:val="00AE663A"/>
    <w:rsid w:val="00AE6F1B"/>
    <w:rsid w:val="00AE7036"/>
    <w:rsid w:val="00AF06F6"/>
    <w:rsid w:val="00AF218F"/>
    <w:rsid w:val="00AF256A"/>
    <w:rsid w:val="00AF264D"/>
    <w:rsid w:val="00AF3B46"/>
    <w:rsid w:val="00AF4FE0"/>
    <w:rsid w:val="00AF5504"/>
    <w:rsid w:val="00AF736C"/>
    <w:rsid w:val="00AF75CE"/>
    <w:rsid w:val="00AF7877"/>
    <w:rsid w:val="00B00F8C"/>
    <w:rsid w:val="00B01B93"/>
    <w:rsid w:val="00B01C91"/>
    <w:rsid w:val="00B01FA5"/>
    <w:rsid w:val="00B03227"/>
    <w:rsid w:val="00B03AA6"/>
    <w:rsid w:val="00B0432C"/>
    <w:rsid w:val="00B05546"/>
    <w:rsid w:val="00B05CFA"/>
    <w:rsid w:val="00B07646"/>
    <w:rsid w:val="00B10294"/>
    <w:rsid w:val="00B10C38"/>
    <w:rsid w:val="00B115E4"/>
    <w:rsid w:val="00B1177C"/>
    <w:rsid w:val="00B1245C"/>
    <w:rsid w:val="00B13172"/>
    <w:rsid w:val="00B13267"/>
    <w:rsid w:val="00B1337D"/>
    <w:rsid w:val="00B14284"/>
    <w:rsid w:val="00B151D2"/>
    <w:rsid w:val="00B15C6D"/>
    <w:rsid w:val="00B161E3"/>
    <w:rsid w:val="00B1798B"/>
    <w:rsid w:val="00B17D7C"/>
    <w:rsid w:val="00B20276"/>
    <w:rsid w:val="00B20B5B"/>
    <w:rsid w:val="00B210C7"/>
    <w:rsid w:val="00B21EAE"/>
    <w:rsid w:val="00B2234D"/>
    <w:rsid w:val="00B237BE"/>
    <w:rsid w:val="00B25086"/>
    <w:rsid w:val="00B25940"/>
    <w:rsid w:val="00B26B2D"/>
    <w:rsid w:val="00B27280"/>
    <w:rsid w:val="00B278F5"/>
    <w:rsid w:val="00B3023F"/>
    <w:rsid w:val="00B30C5B"/>
    <w:rsid w:val="00B32122"/>
    <w:rsid w:val="00B324B8"/>
    <w:rsid w:val="00B324E9"/>
    <w:rsid w:val="00B3265B"/>
    <w:rsid w:val="00B32B57"/>
    <w:rsid w:val="00B32E88"/>
    <w:rsid w:val="00B34E81"/>
    <w:rsid w:val="00B34EDE"/>
    <w:rsid w:val="00B35553"/>
    <w:rsid w:val="00B35C78"/>
    <w:rsid w:val="00B36AAD"/>
    <w:rsid w:val="00B37AD0"/>
    <w:rsid w:val="00B37FC7"/>
    <w:rsid w:val="00B40491"/>
    <w:rsid w:val="00B42547"/>
    <w:rsid w:val="00B427DF"/>
    <w:rsid w:val="00B47417"/>
    <w:rsid w:val="00B4790F"/>
    <w:rsid w:val="00B47C0E"/>
    <w:rsid w:val="00B503AD"/>
    <w:rsid w:val="00B509F5"/>
    <w:rsid w:val="00B50B97"/>
    <w:rsid w:val="00B50BE9"/>
    <w:rsid w:val="00B515EB"/>
    <w:rsid w:val="00B53D3C"/>
    <w:rsid w:val="00B55606"/>
    <w:rsid w:val="00B568FC"/>
    <w:rsid w:val="00B56CC9"/>
    <w:rsid w:val="00B61101"/>
    <w:rsid w:val="00B61C10"/>
    <w:rsid w:val="00B62276"/>
    <w:rsid w:val="00B64C78"/>
    <w:rsid w:val="00B64E2B"/>
    <w:rsid w:val="00B65004"/>
    <w:rsid w:val="00B65D2F"/>
    <w:rsid w:val="00B65E27"/>
    <w:rsid w:val="00B65E66"/>
    <w:rsid w:val="00B67711"/>
    <w:rsid w:val="00B67BBC"/>
    <w:rsid w:val="00B67D2E"/>
    <w:rsid w:val="00B67D63"/>
    <w:rsid w:val="00B67DF3"/>
    <w:rsid w:val="00B67E00"/>
    <w:rsid w:val="00B709D3"/>
    <w:rsid w:val="00B71489"/>
    <w:rsid w:val="00B71C49"/>
    <w:rsid w:val="00B71C60"/>
    <w:rsid w:val="00B73C12"/>
    <w:rsid w:val="00B745D0"/>
    <w:rsid w:val="00B777FD"/>
    <w:rsid w:val="00B801DF"/>
    <w:rsid w:val="00B802A4"/>
    <w:rsid w:val="00B8115A"/>
    <w:rsid w:val="00B81580"/>
    <w:rsid w:val="00B82788"/>
    <w:rsid w:val="00B83337"/>
    <w:rsid w:val="00B849E0"/>
    <w:rsid w:val="00B851AA"/>
    <w:rsid w:val="00B85859"/>
    <w:rsid w:val="00B85A18"/>
    <w:rsid w:val="00B860FF"/>
    <w:rsid w:val="00B86623"/>
    <w:rsid w:val="00B86CC0"/>
    <w:rsid w:val="00B87435"/>
    <w:rsid w:val="00B87606"/>
    <w:rsid w:val="00B87AD4"/>
    <w:rsid w:val="00B92021"/>
    <w:rsid w:val="00B924C9"/>
    <w:rsid w:val="00B92966"/>
    <w:rsid w:val="00B92DEC"/>
    <w:rsid w:val="00B92E17"/>
    <w:rsid w:val="00B9482E"/>
    <w:rsid w:val="00B94CA1"/>
    <w:rsid w:val="00B95D77"/>
    <w:rsid w:val="00B96713"/>
    <w:rsid w:val="00B972FA"/>
    <w:rsid w:val="00B9746F"/>
    <w:rsid w:val="00BA11C3"/>
    <w:rsid w:val="00BA1930"/>
    <w:rsid w:val="00BA1F9B"/>
    <w:rsid w:val="00BA2D6B"/>
    <w:rsid w:val="00BA3584"/>
    <w:rsid w:val="00BA360A"/>
    <w:rsid w:val="00BA3AB0"/>
    <w:rsid w:val="00BA403B"/>
    <w:rsid w:val="00BA43E4"/>
    <w:rsid w:val="00BA4A1F"/>
    <w:rsid w:val="00BA5640"/>
    <w:rsid w:val="00BA5833"/>
    <w:rsid w:val="00BA60B1"/>
    <w:rsid w:val="00BA63C0"/>
    <w:rsid w:val="00BA660A"/>
    <w:rsid w:val="00BA71A2"/>
    <w:rsid w:val="00BA757A"/>
    <w:rsid w:val="00BA7DDD"/>
    <w:rsid w:val="00BB0804"/>
    <w:rsid w:val="00BB1E45"/>
    <w:rsid w:val="00BB454C"/>
    <w:rsid w:val="00BB472D"/>
    <w:rsid w:val="00BB475B"/>
    <w:rsid w:val="00BB4EA5"/>
    <w:rsid w:val="00BB61E3"/>
    <w:rsid w:val="00BB659B"/>
    <w:rsid w:val="00BB6701"/>
    <w:rsid w:val="00BB6929"/>
    <w:rsid w:val="00BB6BBF"/>
    <w:rsid w:val="00BB7435"/>
    <w:rsid w:val="00BB7C4E"/>
    <w:rsid w:val="00BC048B"/>
    <w:rsid w:val="00BC0F3A"/>
    <w:rsid w:val="00BC2052"/>
    <w:rsid w:val="00BC282C"/>
    <w:rsid w:val="00BC29D8"/>
    <w:rsid w:val="00BC3B30"/>
    <w:rsid w:val="00BC3BF5"/>
    <w:rsid w:val="00BC3E0C"/>
    <w:rsid w:val="00BC3FBD"/>
    <w:rsid w:val="00BC4595"/>
    <w:rsid w:val="00BC5305"/>
    <w:rsid w:val="00BC5C6B"/>
    <w:rsid w:val="00BC6261"/>
    <w:rsid w:val="00BC6263"/>
    <w:rsid w:val="00BC6AD1"/>
    <w:rsid w:val="00BD0A82"/>
    <w:rsid w:val="00BD0A89"/>
    <w:rsid w:val="00BD0CC3"/>
    <w:rsid w:val="00BD12C6"/>
    <w:rsid w:val="00BD1670"/>
    <w:rsid w:val="00BD1942"/>
    <w:rsid w:val="00BD1D1D"/>
    <w:rsid w:val="00BD3DB2"/>
    <w:rsid w:val="00BD4C14"/>
    <w:rsid w:val="00BD4C7B"/>
    <w:rsid w:val="00BD5375"/>
    <w:rsid w:val="00BD5F32"/>
    <w:rsid w:val="00BD603F"/>
    <w:rsid w:val="00BD7532"/>
    <w:rsid w:val="00BD7786"/>
    <w:rsid w:val="00BD7BAB"/>
    <w:rsid w:val="00BD7BE2"/>
    <w:rsid w:val="00BD7E80"/>
    <w:rsid w:val="00BE007B"/>
    <w:rsid w:val="00BE0D31"/>
    <w:rsid w:val="00BE0E42"/>
    <w:rsid w:val="00BE4A19"/>
    <w:rsid w:val="00BE4D15"/>
    <w:rsid w:val="00BE4ED7"/>
    <w:rsid w:val="00BE667D"/>
    <w:rsid w:val="00BE72FA"/>
    <w:rsid w:val="00BE7E3E"/>
    <w:rsid w:val="00BF0725"/>
    <w:rsid w:val="00BF0ADB"/>
    <w:rsid w:val="00BF0BDB"/>
    <w:rsid w:val="00BF3113"/>
    <w:rsid w:val="00BF4635"/>
    <w:rsid w:val="00BF479B"/>
    <w:rsid w:val="00BF488F"/>
    <w:rsid w:val="00BF4E93"/>
    <w:rsid w:val="00BF4F47"/>
    <w:rsid w:val="00BF6CBD"/>
    <w:rsid w:val="00BF6EE7"/>
    <w:rsid w:val="00BF6FCD"/>
    <w:rsid w:val="00BF739C"/>
    <w:rsid w:val="00BF7B4D"/>
    <w:rsid w:val="00BF7D6D"/>
    <w:rsid w:val="00C0031D"/>
    <w:rsid w:val="00C00965"/>
    <w:rsid w:val="00C00D02"/>
    <w:rsid w:val="00C03280"/>
    <w:rsid w:val="00C04BEE"/>
    <w:rsid w:val="00C050BA"/>
    <w:rsid w:val="00C062B3"/>
    <w:rsid w:val="00C06B04"/>
    <w:rsid w:val="00C07392"/>
    <w:rsid w:val="00C102FB"/>
    <w:rsid w:val="00C11186"/>
    <w:rsid w:val="00C11556"/>
    <w:rsid w:val="00C13B34"/>
    <w:rsid w:val="00C14D8F"/>
    <w:rsid w:val="00C16138"/>
    <w:rsid w:val="00C16ADD"/>
    <w:rsid w:val="00C1723B"/>
    <w:rsid w:val="00C172B6"/>
    <w:rsid w:val="00C20A46"/>
    <w:rsid w:val="00C2261F"/>
    <w:rsid w:val="00C22A53"/>
    <w:rsid w:val="00C23039"/>
    <w:rsid w:val="00C231A8"/>
    <w:rsid w:val="00C25127"/>
    <w:rsid w:val="00C25171"/>
    <w:rsid w:val="00C2533A"/>
    <w:rsid w:val="00C2582F"/>
    <w:rsid w:val="00C261C5"/>
    <w:rsid w:val="00C274FE"/>
    <w:rsid w:val="00C276B6"/>
    <w:rsid w:val="00C27851"/>
    <w:rsid w:val="00C278AD"/>
    <w:rsid w:val="00C305BD"/>
    <w:rsid w:val="00C30855"/>
    <w:rsid w:val="00C30CC9"/>
    <w:rsid w:val="00C30FB8"/>
    <w:rsid w:val="00C31AEA"/>
    <w:rsid w:val="00C31F92"/>
    <w:rsid w:val="00C33E0C"/>
    <w:rsid w:val="00C33FA1"/>
    <w:rsid w:val="00C34056"/>
    <w:rsid w:val="00C3420B"/>
    <w:rsid w:val="00C3473D"/>
    <w:rsid w:val="00C349A7"/>
    <w:rsid w:val="00C36420"/>
    <w:rsid w:val="00C369A3"/>
    <w:rsid w:val="00C405D8"/>
    <w:rsid w:val="00C419F5"/>
    <w:rsid w:val="00C41C1C"/>
    <w:rsid w:val="00C42052"/>
    <w:rsid w:val="00C433F5"/>
    <w:rsid w:val="00C43D3E"/>
    <w:rsid w:val="00C443C8"/>
    <w:rsid w:val="00C4522D"/>
    <w:rsid w:val="00C454E4"/>
    <w:rsid w:val="00C4670B"/>
    <w:rsid w:val="00C467C6"/>
    <w:rsid w:val="00C47296"/>
    <w:rsid w:val="00C474CB"/>
    <w:rsid w:val="00C474DB"/>
    <w:rsid w:val="00C47593"/>
    <w:rsid w:val="00C50F28"/>
    <w:rsid w:val="00C51036"/>
    <w:rsid w:val="00C51907"/>
    <w:rsid w:val="00C52F75"/>
    <w:rsid w:val="00C5346B"/>
    <w:rsid w:val="00C53843"/>
    <w:rsid w:val="00C53AE1"/>
    <w:rsid w:val="00C53D7B"/>
    <w:rsid w:val="00C55B9F"/>
    <w:rsid w:val="00C5687E"/>
    <w:rsid w:val="00C57341"/>
    <w:rsid w:val="00C60670"/>
    <w:rsid w:val="00C60C49"/>
    <w:rsid w:val="00C642A1"/>
    <w:rsid w:val="00C70168"/>
    <w:rsid w:val="00C70532"/>
    <w:rsid w:val="00C71B89"/>
    <w:rsid w:val="00C808A7"/>
    <w:rsid w:val="00C815A6"/>
    <w:rsid w:val="00C81FD6"/>
    <w:rsid w:val="00C83364"/>
    <w:rsid w:val="00C83445"/>
    <w:rsid w:val="00C83BED"/>
    <w:rsid w:val="00C83D06"/>
    <w:rsid w:val="00C83EBA"/>
    <w:rsid w:val="00C84B07"/>
    <w:rsid w:val="00C84DA8"/>
    <w:rsid w:val="00C84EB4"/>
    <w:rsid w:val="00C863CE"/>
    <w:rsid w:val="00C87107"/>
    <w:rsid w:val="00C871A9"/>
    <w:rsid w:val="00C90290"/>
    <w:rsid w:val="00C9073C"/>
    <w:rsid w:val="00C90F15"/>
    <w:rsid w:val="00C9118C"/>
    <w:rsid w:val="00C937B9"/>
    <w:rsid w:val="00C95AE4"/>
    <w:rsid w:val="00C96734"/>
    <w:rsid w:val="00C96F28"/>
    <w:rsid w:val="00C9727E"/>
    <w:rsid w:val="00C972A1"/>
    <w:rsid w:val="00C97806"/>
    <w:rsid w:val="00C97F68"/>
    <w:rsid w:val="00CA1683"/>
    <w:rsid w:val="00CA1BA2"/>
    <w:rsid w:val="00CA25A7"/>
    <w:rsid w:val="00CA300D"/>
    <w:rsid w:val="00CA3C76"/>
    <w:rsid w:val="00CA4FA8"/>
    <w:rsid w:val="00CA5145"/>
    <w:rsid w:val="00CA545D"/>
    <w:rsid w:val="00CA631B"/>
    <w:rsid w:val="00CA67A3"/>
    <w:rsid w:val="00CA6E27"/>
    <w:rsid w:val="00CA719D"/>
    <w:rsid w:val="00CA7F91"/>
    <w:rsid w:val="00CB03E7"/>
    <w:rsid w:val="00CB2ADF"/>
    <w:rsid w:val="00CB379D"/>
    <w:rsid w:val="00CB42D4"/>
    <w:rsid w:val="00CB4482"/>
    <w:rsid w:val="00CB562F"/>
    <w:rsid w:val="00CB586D"/>
    <w:rsid w:val="00CB5A22"/>
    <w:rsid w:val="00CB67EB"/>
    <w:rsid w:val="00CC0163"/>
    <w:rsid w:val="00CC059F"/>
    <w:rsid w:val="00CC0BC2"/>
    <w:rsid w:val="00CC13BF"/>
    <w:rsid w:val="00CC1BF9"/>
    <w:rsid w:val="00CC2E6B"/>
    <w:rsid w:val="00CC4CB2"/>
    <w:rsid w:val="00CC6CB0"/>
    <w:rsid w:val="00CC7502"/>
    <w:rsid w:val="00CD05C5"/>
    <w:rsid w:val="00CD0DCA"/>
    <w:rsid w:val="00CD0F13"/>
    <w:rsid w:val="00CD2440"/>
    <w:rsid w:val="00CD27A4"/>
    <w:rsid w:val="00CD3DAD"/>
    <w:rsid w:val="00CD50A4"/>
    <w:rsid w:val="00CD5279"/>
    <w:rsid w:val="00CD58E7"/>
    <w:rsid w:val="00CD7147"/>
    <w:rsid w:val="00CE01A1"/>
    <w:rsid w:val="00CE0256"/>
    <w:rsid w:val="00CE04D8"/>
    <w:rsid w:val="00CE0581"/>
    <w:rsid w:val="00CE0BD2"/>
    <w:rsid w:val="00CE1091"/>
    <w:rsid w:val="00CE2478"/>
    <w:rsid w:val="00CE25F4"/>
    <w:rsid w:val="00CE32AB"/>
    <w:rsid w:val="00CE397C"/>
    <w:rsid w:val="00CE4BD5"/>
    <w:rsid w:val="00CE4D62"/>
    <w:rsid w:val="00CE5278"/>
    <w:rsid w:val="00CE556B"/>
    <w:rsid w:val="00CE62C8"/>
    <w:rsid w:val="00CE6DC1"/>
    <w:rsid w:val="00CE748F"/>
    <w:rsid w:val="00CE78E6"/>
    <w:rsid w:val="00CF0000"/>
    <w:rsid w:val="00CF0C62"/>
    <w:rsid w:val="00CF1236"/>
    <w:rsid w:val="00CF1CDB"/>
    <w:rsid w:val="00CF2567"/>
    <w:rsid w:val="00CF34BC"/>
    <w:rsid w:val="00CF386A"/>
    <w:rsid w:val="00CF3BC9"/>
    <w:rsid w:val="00CF3E95"/>
    <w:rsid w:val="00CF4BCF"/>
    <w:rsid w:val="00CF67C5"/>
    <w:rsid w:val="00CF6A32"/>
    <w:rsid w:val="00CF7266"/>
    <w:rsid w:val="00CF77DB"/>
    <w:rsid w:val="00CF78D5"/>
    <w:rsid w:val="00CF78D8"/>
    <w:rsid w:val="00CF7A97"/>
    <w:rsid w:val="00CF7F0D"/>
    <w:rsid w:val="00D003F9"/>
    <w:rsid w:val="00D00D3C"/>
    <w:rsid w:val="00D01CA9"/>
    <w:rsid w:val="00D023C9"/>
    <w:rsid w:val="00D025D9"/>
    <w:rsid w:val="00D031FA"/>
    <w:rsid w:val="00D03B57"/>
    <w:rsid w:val="00D03D1A"/>
    <w:rsid w:val="00D0492B"/>
    <w:rsid w:val="00D061CF"/>
    <w:rsid w:val="00D10B59"/>
    <w:rsid w:val="00D1239C"/>
    <w:rsid w:val="00D12B16"/>
    <w:rsid w:val="00D13157"/>
    <w:rsid w:val="00D13290"/>
    <w:rsid w:val="00D13E05"/>
    <w:rsid w:val="00D141FF"/>
    <w:rsid w:val="00D15035"/>
    <w:rsid w:val="00D150E0"/>
    <w:rsid w:val="00D152DE"/>
    <w:rsid w:val="00D153C4"/>
    <w:rsid w:val="00D15FD2"/>
    <w:rsid w:val="00D16C4E"/>
    <w:rsid w:val="00D20C01"/>
    <w:rsid w:val="00D21218"/>
    <w:rsid w:val="00D21DAD"/>
    <w:rsid w:val="00D21FD8"/>
    <w:rsid w:val="00D2222D"/>
    <w:rsid w:val="00D22806"/>
    <w:rsid w:val="00D22C5F"/>
    <w:rsid w:val="00D24A34"/>
    <w:rsid w:val="00D24E11"/>
    <w:rsid w:val="00D2560A"/>
    <w:rsid w:val="00D26164"/>
    <w:rsid w:val="00D2661F"/>
    <w:rsid w:val="00D30A39"/>
    <w:rsid w:val="00D30F12"/>
    <w:rsid w:val="00D31000"/>
    <w:rsid w:val="00D31A2B"/>
    <w:rsid w:val="00D32819"/>
    <w:rsid w:val="00D34005"/>
    <w:rsid w:val="00D3434D"/>
    <w:rsid w:val="00D344C8"/>
    <w:rsid w:val="00D34EEE"/>
    <w:rsid w:val="00D35348"/>
    <w:rsid w:val="00D3756A"/>
    <w:rsid w:val="00D37BA5"/>
    <w:rsid w:val="00D410F6"/>
    <w:rsid w:val="00D4117E"/>
    <w:rsid w:val="00D41CB9"/>
    <w:rsid w:val="00D41D91"/>
    <w:rsid w:val="00D42CD0"/>
    <w:rsid w:val="00D43691"/>
    <w:rsid w:val="00D43939"/>
    <w:rsid w:val="00D43A54"/>
    <w:rsid w:val="00D446F9"/>
    <w:rsid w:val="00D45478"/>
    <w:rsid w:val="00D46F5D"/>
    <w:rsid w:val="00D470BA"/>
    <w:rsid w:val="00D4789D"/>
    <w:rsid w:val="00D50FF2"/>
    <w:rsid w:val="00D511A2"/>
    <w:rsid w:val="00D51C60"/>
    <w:rsid w:val="00D525DE"/>
    <w:rsid w:val="00D53BB3"/>
    <w:rsid w:val="00D546F2"/>
    <w:rsid w:val="00D54A5F"/>
    <w:rsid w:val="00D554CD"/>
    <w:rsid w:val="00D55854"/>
    <w:rsid w:val="00D55C0E"/>
    <w:rsid w:val="00D56220"/>
    <w:rsid w:val="00D562A9"/>
    <w:rsid w:val="00D57B9F"/>
    <w:rsid w:val="00D57CCD"/>
    <w:rsid w:val="00D607E3"/>
    <w:rsid w:val="00D61EF3"/>
    <w:rsid w:val="00D63B27"/>
    <w:rsid w:val="00D63B6C"/>
    <w:rsid w:val="00D65211"/>
    <w:rsid w:val="00D65961"/>
    <w:rsid w:val="00D65FC1"/>
    <w:rsid w:val="00D67CBD"/>
    <w:rsid w:val="00D70A3C"/>
    <w:rsid w:val="00D70BA7"/>
    <w:rsid w:val="00D731FF"/>
    <w:rsid w:val="00D73553"/>
    <w:rsid w:val="00D7459F"/>
    <w:rsid w:val="00D757B6"/>
    <w:rsid w:val="00D7644C"/>
    <w:rsid w:val="00D769D4"/>
    <w:rsid w:val="00D76B71"/>
    <w:rsid w:val="00D77422"/>
    <w:rsid w:val="00D7752D"/>
    <w:rsid w:val="00D8124F"/>
    <w:rsid w:val="00D8295C"/>
    <w:rsid w:val="00D82995"/>
    <w:rsid w:val="00D838CE"/>
    <w:rsid w:val="00D85807"/>
    <w:rsid w:val="00D8600A"/>
    <w:rsid w:val="00D86D07"/>
    <w:rsid w:val="00D90520"/>
    <w:rsid w:val="00D90A67"/>
    <w:rsid w:val="00D90C47"/>
    <w:rsid w:val="00D928AD"/>
    <w:rsid w:val="00D92A50"/>
    <w:rsid w:val="00D931FC"/>
    <w:rsid w:val="00D939B1"/>
    <w:rsid w:val="00D94BF8"/>
    <w:rsid w:val="00D94F94"/>
    <w:rsid w:val="00D95858"/>
    <w:rsid w:val="00D95E85"/>
    <w:rsid w:val="00D960DE"/>
    <w:rsid w:val="00D96F99"/>
    <w:rsid w:val="00D975E7"/>
    <w:rsid w:val="00D97E6C"/>
    <w:rsid w:val="00DA0505"/>
    <w:rsid w:val="00DA1265"/>
    <w:rsid w:val="00DA14D7"/>
    <w:rsid w:val="00DA249D"/>
    <w:rsid w:val="00DA3FA9"/>
    <w:rsid w:val="00DA45B2"/>
    <w:rsid w:val="00DA4627"/>
    <w:rsid w:val="00DA5713"/>
    <w:rsid w:val="00DA5E84"/>
    <w:rsid w:val="00DA76E3"/>
    <w:rsid w:val="00DA7AA5"/>
    <w:rsid w:val="00DB0524"/>
    <w:rsid w:val="00DB0586"/>
    <w:rsid w:val="00DB0D6E"/>
    <w:rsid w:val="00DB0D88"/>
    <w:rsid w:val="00DB0E38"/>
    <w:rsid w:val="00DB1582"/>
    <w:rsid w:val="00DB196D"/>
    <w:rsid w:val="00DB258A"/>
    <w:rsid w:val="00DB29D8"/>
    <w:rsid w:val="00DB2F6E"/>
    <w:rsid w:val="00DB3162"/>
    <w:rsid w:val="00DB4725"/>
    <w:rsid w:val="00DB5171"/>
    <w:rsid w:val="00DB5839"/>
    <w:rsid w:val="00DB66DA"/>
    <w:rsid w:val="00DB7ED7"/>
    <w:rsid w:val="00DC009B"/>
    <w:rsid w:val="00DC16B4"/>
    <w:rsid w:val="00DC1E6B"/>
    <w:rsid w:val="00DC2136"/>
    <w:rsid w:val="00DC335E"/>
    <w:rsid w:val="00DC351E"/>
    <w:rsid w:val="00DC438C"/>
    <w:rsid w:val="00DC4B97"/>
    <w:rsid w:val="00DC6190"/>
    <w:rsid w:val="00DC662A"/>
    <w:rsid w:val="00DC6CC5"/>
    <w:rsid w:val="00DC756B"/>
    <w:rsid w:val="00DD01B7"/>
    <w:rsid w:val="00DD02D4"/>
    <w:rsid w:val="00DD0B69"/>
    <w:rsid w:val="00DD12CB"/>
    <w:rsid w:val="00DD16EF"/>
    <w:rsid w:val="00DD1721"/>
    <w:rsid w:val="00DD2D1F"/>
    <w:rsid w:val="00DD2E92"/>
    <w:rsid w:val="00DD3B00"/>
    <w:rsid w:val="00DD3C05"/>
    <w:rsid w:val="00DD3EF3"/>
    <w:rsid w:val="00DD4F2F"/>
    <w:rsid w:val="00DD5326"/>
    <w:rsid w:val="00DD5770"/>
    <w:rsid w:val="00DD6330"/>
    <w:rsid w:val="00DD63A8"/>
    <w:rsid w:val="00DD7102"/>
    <w:rsid w:val="00DD76A5"/>
    <w:rsid w:val="00DD7EFA"/>
    <w:rsid w:val="00DE009E"/>
    <w:rsid w:val="00DE1293"/>
    <w:rsid w:val="00DE2F68"/>
    <w:rsid w:val="00DE4566"/>
    <w:rsid w:val="00DE462F"/>
    <w:rsid w:val="00DE4A8F"/>
    <w:rsid w:val="00DE4D31"/>
    <w:rsid w:val="00DE5B7C"/>
    <w:rsid w:val="00DE699D"/>
    <w:rsid w:val="00DE7B62"/>
    <w:rsid w:val="00DF0365"/>
    <w:rsid w:val="00DF05C4"/>
    <w:rsid w:val="00DF0B49"/>
    <w:rsid w:val="00DF0EF1"/>
    <w:rsid w:val="00DF1417"/>
    <w:rsid w:val="00DF1542"/>
    <w:rsid w:val="00DF3942"/>
    <w:rsid w:val="00DF5002"/>
    <w:rsid w:val="00DF511A"/>
    <w:rsid w:val="00DF7046"/>
    <w:rsid w:val="00E0063A"/>
    <w:rsid w:val="00E00FAA"/>
    <w:rsid w:val="00E0109D"/>
    <w:rsid w:val="00E0154E"/>
    <w:rsid w:val="00E0487C"/>
    <w:rsid w:val="00E0489D"/>
    <w:rsid w:val="00E0609D"/>
    <w:rsid w:val="00E06B63"/>
    <w:rsid w:val="00E07431"/>
    <w:rsid w:val="00E074ED"/>
    <w:rsid w:val="00E11114"/>
    <w:rsid w:val="00E11E35"/>
    <w:rsid w:val="00E1296C"/>
    <w:rsid w:val="00E14E8F"/>
    <w:rsid w:val="00E166CE"/>
    <w:rsid w:val="00E1729C"/>
    <w:rsid w:val="00E20AC2"/>
    <w:rsid w:val="00E20D9E"/>
    <w:rsid w:val="00E21104"/>
    <w:rsid w:val="00E222FB"/>
    <w:rsid w:val="00E233D1"/>
    <w:rsid w:val="00E24D0B"/>
    <w:rsid w:val="00E25095"/>
    <w:rsid w:val="00E259F2"/>
    <w:rsid w:val="00E309B2"/>
    <w:rsid w:val="00E3228A"/>
    <w:rsid w:val="00E33B71"/>
    <w:rsid w:val="00E363C9"/>
    <w:rsid w:val="00E37A04"/>
    <w:rsid w:val="00E37A2E"/>
    <w:rsid w:val="00E41059"/>
    <w:rsid w:val="00E41318"/>
    <w:rsid w:val="00E41B3C"/>
    <w:rsid w:val="00E42761"/>
    <w:rsid w:val="00E42A59"/>
    <w:rsid w:val="00E42AAE"/>
    <w:rsid w:val="00E42E76"/>
    <w:rsid w:val="00E42F39"/>
    <w:rsid w:val="00E4327D"/>
    <w:rsid w:val="00E4348F"/>
    <w:rsid w:val="00E43E24"/>
    <w:rsid w:val="00E43F16"/>
    <w:rsid w:val="00E4524D"/>
    <w:rsid w:val="00E51098"/>
    <w:rsid w:val="00E51CC9"/>
    <w:rsid w:val="00E52029"/>
    <w:rsid w:val="00E52A3D"/>
    <w:rsid w:val="00E52E7D"/>
    <w:rsid w:val="00E536DC"/>
    <w:rsid w:val="00E53F11"/>
    <w:rsid w:val="00E53F94"/>
    <w:rsid w:val="00E54350"/>
    <w:rsid w:val="00E5491C"/>
    <w:rsid w:val="00E54C2F"/>
    <w:rsid w:val="00E55720"/>
    <w:rsid w:val="00E56446"/>
    <w:rsid w:val="00E5752D"/>
    <w:rsid w:val="00E57A8F"/>
    <w:rsid w:val="00E609F5"/>
    <w:rsid w:val="00E6137F"/>
    <w:rsid w:val="00E6148C"/>
    <w:rsid w:val="00E61FE0"/>
    <w:rsid w:val="00E62B3A"/>
    <w:rsid w:val="00E637D2"/>
    <w:rsid w:val="00E64F24"/>
    <w:rsid w:val="00E65A61"/>
    <w:rsid w:val="00E661E9"/>
    <w:rsid w:val="00E668F0"/>
    <w:rsid w:val="00E67643"/>
    <w:rsid w:val="00E70489"/>
    <w:rsid w:val="00E70E5F"/>
    <w:rsid w:val="00E71AE0"/>
    <w:rsid w:val="00E7423A"/>
    <w:rsid w:val="00E75419"/>
    <w:rsid w:val="00E75DDE"/>
    <w:rsid w:val="00E76D28"/>
    <w:rsid w:val="00E80EBD"/>
    <w:rsid w:val="00E8110A"/>
    <w:rsid w:val="00E816A4"/>
    <w:rsid w:val="00E81919"/>
    <w:rsid w:val="00E823B5"/>
    <w:rsid w:val="00E824A4"/>
    <w:rsid w:val="00E82A9B"/>
    <w:rsid w:val="00E83A10"/>
    <w:rsid w:val="00E83CEC"/>
    <w:rsid w:val="00E843C6"/>
    <w:rsid w:val="00E84987"/>
    <w:rsid w:val="00E85484"/>
    <w:rsid w:val="00E85537"/>
    <w:rsid w:val="00E85A85"/>
    <w:rsid w:val="00E86132"/>
    <w:rsid w:val="00E875FF"/>
    <w:rsid w:val="00E87904"/>
    <w:rsid w:val="00E87B94"/>
    <w:rsid w:val="00E87BBC"/>
    <w:rsid w:val="00E90CC5"/>
    <w:rsid w:val="00E91EE7"/>
    <w:rsid w:val="00E92B39"/>
    <w:rsid w:val="00E92B91"/>
    <w:rsid w:val="00E92EBF"/>
    <w:rsid w:val="00E941FD"/>
    <w:rsid w:val="00E94BD1"/>
    <w:rsid w:val="00E95004"/>
    <w:rsid w:val="00E9514F"/>
    <w:rsid w:val="00E956D5"/>
    <w:rsid w:val="00E95BAF"/>
    <w:rsid w:val="00E961C0"/>
    <w:rsid w:val="00E965F7"/>
    <w:rsid w:val="00E976A2"/>
    <w:rsid w:val="00E97796"/>
    <w:rsid w:val="00E97F8C"/>
    <w:rsid w:val="00EA20E0"/>
    <w:rsid w:val="00EA29A4"/>
    <w:rsid w:val="00EA2A05"/>
    <w:rsid w:val="00EA3494"/>
    <w:rsid w:val="00EA3CA5"/>
    <w:rsid w:val="00EA50E3"/>
    <w:rsid w:val="00EA58F8"/>
    <w:rsid w:val="00EA5DE0"/>
    <w:rsid w:val="00EA698C"/>
    <w:rsid w:val="00EA6F56"/>
    <w:rsid w:val="00EA751C"/>
    <w:rsid w:val="00EA7C34"/>
    <w:rsid w:val="00EA7FEA"/>
    <w:rsid w:val="00EB0330"/>
    <w:rsid w:val="00EB03DF"/>
    <w:rsid w:val="00EB08F2"/>
    <w:rsid w:val="00EB0EDF"/>
    <w:rsid w:val="00EB1B99"/>
    <w:rsid w:val="00EB1CDA"/>
    <w:rsid w:val="00EB2C33"/>
    <w:rsid w:val="00EB2C99"/>
    <w:rsid w:val="00EB482B"/>
    <w:rsid w:val="00EB6134"/>
    <w:rsid w:val="00EB6A3D"/>
    <w:rsid w:val="00EB6DBF"/>
    <w:rsid w:val="00EB7151"/>
    <w:rsid w:val="00EB755C"/>
    <w:rsid w:val="00EB75DB"/>
    <w:rsid w:val="00EB7628"/>
    <w:rsid w:val="00EC083C"/>
    <w:rsid w:val="00EC1133"/>
    <w:rsid w:val="00EC13EB"/>
    <w:rsid w:val="00EC1BB0"/>
    <w:rsid w:val="00EC2045"/>
    <w:rsid w:val="00EC3345"/>
    <w:rsid w:val="00EC3951"/>
    <w:rsid w:val="00EC3959"/>
    <w:rsid w:val="00EC3F88"/>
    <w:rsid w:val="00EC5C3D"/>
    <w:rsid w:val="00EC643B"/>
    <w:rsid w:val="00EC683C"/>
    <w:rsid w:val="00ED1EE1"/>
    <w:rsid w:val="00ED2AD6"/>
    <w:rsid w:val="00ED2B29"/>
    <w:rsid w:val="00ED372B"/>
    <w:rsid w:val="00ED3AD3"/>
    <w:rsid w:val="00ED3E25"/>
    <w:rsid w:val="00ED4CA3"/>
    <w:rsid w:val="00ED56EC"/>
    <w:rsid w:val="00ED6107"/>
    <w:rsid w:val="00ED72AD"/>
    <w:rsid w:val="00EE09DC"/>
    <w:rsid w:val="00EE09EA"/>
    <w:rsid w:val="00EE1343"/>
    <w:rsid w:val="00EE323D"/>
    <w:rsid w:val="00EE46A0"/>
    <w:rsid w:val="00EE5315"/>
    <w:rsid w:val="00EE547C"/>
    <w:rsid w:val="00EE54E6"/>
    <w:rsid w:val="00EE560C"/>
    <w:rsid w:val="00EE57C5"/>
    <w:rsid w:val="00EE5B5B"/>
    <w:rsid w:val="00EE5EB8"/>
    <w:rsid w:val="00EE6C48"/>
    <w:rsid w:val="00EE6C8D"/>
    <w:rsid w:val="00EE7702"/>
    <w:rsid w:val="00EF013E"/>
    <w:rsid w:val="00EF04BC"/>
    <w:rsid w:val="00EF08C4"/>
    <w:rsid w:val="00EF232B"/>
    <w:rsid w:val="00EF24E6"/>
    <w:rsid w:val="00EF2CD5"/>
    <w:rsid w:val="00EF3EE8"/>
    <w:rsid w:val="00EF45A7"/>
    <w:rsid w:val="00EF47A5"/>
    <w:rsid w:val="00EF48A1"/>
    <w:rsid w:val="00EF50DD"/>
    <w:rsid w:val="00EF58D2"/>
    <w:rsid w:val="00EF59E0"/>
    <w:rsid w:val="00EF6DD2"/>
    <w:rsid w:val="00EF6DF6"/>
    <w:rsid w:val="00EF76A4"/>
    <w:rsid w:val="00EF7DC3"/>
    <w:rsid w:val="00F045F9"/>
    <w:rsid w:val="00F04DE8"/>
    <w:rsid w:val="00F051B2"/>
    <w:rsid w:val="00F0595A"/>
    <w:rsid w:val="00F073C2"/>
    <w:rsid w:val="00F076D1"/>
    <w:rsid w:val="00F10124"/>
    <w:rsid w:val="00F10A57"/>
    <w:rsid w:val="00F10C12"/>
    <w:rsid w:val="00F10E8B"/>
    <w:rsid w:val="00F111D1"/>
    <w:rsid w:val="00F1169B"/>
    <w:rsid w:val="00F11DE1"/>
    <w:rsid w:val="00F124E2"/>
    <w:rsid w:val="00F1250F"/>
    <w:rsid w:val="00F129F8"/>
    <w:rsid w:val="00F13F38"/>
    <w:rsid w:val="00F143C8"/>
    <w:rsid w:val="00F1443E"/>
    <w:rsid w:val="00F15495"/>
    <w:rsid w:val="00F15C07"/>
    <w:rsid w:val="00F169F6"/>
    <w:rsid w:val="00F16EB5"/>
    <w:rsid w:val="00F17464"/>
    <w:rsid w:val="00F17D3E"/>
    <w:rsid w:val="00F20DEE"/>
    <w:rsid w:val="00F213C3"/>
    <w:rsid w:val="00F21F8C"/>
    <w:rsid w:val="00F22365"/>
    <w:rsid w:val="00F22564"/>
    <w:rsid w:val="00F22578"/>
    <w:rsid w:val="00F22D58"/>
    <w:rsid w:val="00F2357B"/>
    <w:rsid w:val="00F23634"/>
    <w:rsid w:val="00F24B38"/>
    <w:rsid w:val="00F25391"/>
    <w:rsid w:val="00F25798"/>
    <w:rsid w:val="00F25FA2"/>
    <w:rsid w:val="00F26121"/>
    <w:rsid w:val="00F26712"/>
    <w:rsid w:val="00F27278"/>
    <w:rsid w:val="00F276AB"/>
    <w:rsid w:val="00F27CD9"/>
    <w:rsid w:val="00F300DB"/>
    <w:rsid w:val="00F31EBC"/>
    <w:rsid w:val="00F32508"/>
    <w:rsid w:val="00F32712"/>
    <w:rsid w:val="00F33334"/>
    <w:rsid w:val="00F334E8"/>
    <w:rsid w:val="00F34B09"/>
    <w:rsid w:val="00F3514A"/>
    <w:rsid w:val="00F35208"/>
    <w:rsid w:val="00F36072"/>
    <w:rsid w:val="00F3640B"/>
    <w:rsid w:val="00F3692D"/>
    <w:rsid w:val="00F36DEC"/>
    <w:rsid w:val="00F36FF3"/>
    <w:rsid w:val="00F376FE"/>
    <w:rsid w:val="00F4130A"/>
    <w:rsid w:val="00F42C50"/>
    <w:rsid w:val="00F42D3C"/>
    <w:rsid w:val="00F434F9"/>
    <w:rsid w:val="00F43529"/>
    <w:rsid w:val="00F43769"/>
    <w:rsid w:val="00F4479B"/>
    <w:rsid w:val="00F44E25"/>
    <w:rsid w:val="00F454CC"/>
    <w:rsid w:val="00F4607F"/>
    <w:rsid w:val="00F46877"/>
    <w:rsid w:val="00F47419"/>
    <w:rsid w:val="00F477E9"/>
    <w:rsid w:val="00F5013B"/>
    <w:rsid w:val="00F507AC"/>
    <w:rsid w:val="00F513DE"/>
    <w:rsid w:val="00F51CF6"/>
    <w:rsid w:val="00F52917"/>
    <w:rsid w:val="00F53CB7"/>
    <w:rsid w:val="00F53E2A"/>
    <w:rsid w:val="00F54BDC"/>
    <w:rsid w:val="00F54E01"/>
    <w:rsid w:val="00F55767"/>
    <w:rsid w:val="00F55F31"/>
    <w:rsid w:val="00F55F58"/>
    <w:rsid w:val="00F60956"/>
    <w:rsid w:val="00F60D21"/>
    <w:rsid w:val="00F61300"/>
    <w:rsid w:val="00F6158C"/>
    <w:rsid w:val="00F6229E"/>
    <w:rsid w:val="00F643E3"/>
    <w:rsid w:val="00F6520B"/>
    <w:rsid w:val="00F6579E"/>
    <w:rsid w:val="00F66187"/>
    <w:rsid w:val="00F664A0"/>
    <w:rsid w:val="00F673D6"/>
    <w:rsid w:val="00F67770"/>
    <w:rsid w:val="00F70398"/>
    <w:rsid w:val="00F7316D"/>
    <w:rsid w:val="00F73348"/>
    <w:rsid w:val="00F75011"/>
    <w:rsid w:val="00F75076"/>
    <w:rsid w:val="00F75670"/>
    <w:rsid w:val="00F769E6"/>
    <w:rsid w:val="00F7756F"/>
    <w:rsid w:val="00F775AB"/>
    <w:rsid w:val="00F779EB"/>
    <w:rsid w:val="00F77C55"/>
    <w:rsid w:val="00F80877"/>
    <w:rsid w:val="00F81E2B"/>
    <w:rsid w:val="00F82356"/>
    <w:rsid w:val="00F82636"/>
    <w:rsid w:val="00F828AF"/>
    <w:rsid w:val="00F83539"/>
    <w:rsid w:val="00F86573"/>
    <w:rsid w:val="00F86A79"/>
    <w:rsid w:val="00F86C9C"/>
    <w:rsid w:val="00F870FF"/>
    <w:rsid w:val="00F87BCA"/>
    <w:rsid w:val="00F90972"/>
    <w:rsid w:val="00F917DE"/>
    <w:rsid w:val="00F9343A"/>
    <w:rsid w:val="00F934A0"/>
    <w:rsid w:val="00F93BC4"/>
    <w:rsid w:val="00F93E4E"/>
    <w:rsid w:val="00F95074"/>
    <w:rsid w:val="00F951BE"/>
    <w:rsid w:val="00F953C7"/>
    <w:rsid w:val="00F95768"/>
    <w:rsid w:val="00F97AC0"/>
    <w:rsid w:val="00FA0093"/>
    <w:rsid w:val="00FA01D8"/>
    <w:rsid w:val="00FA04CE"/>
    <w:rsid w:val="00FA0B9C"/>
    <w:rsid w:val="00FA15A5"/>
    <w:rsid w:val="00FA1A54"/>
    <w:rsid w:val="00FA3992"/>
    <w:rsid w:val="00FA3BAB"/>
    <w:rsid w:val="00FA4482"/>
    <w:rsid w:val="00FA48CD"/>
    <w:rsid w:val="00FA4A80"/>
    <w:rsid w:val="00FA59F5"/>
    <w:rsid w:val="00FA5C34"/>
    <w:rsid w:val="00FA6AF5"/>
    <w:rsid w:val="00FA749D"/>
    <w:rsid w:val="00FB04A7"/>
    <w:rsid w:val="00FB1446"/>
    <w:rsid w:val="00FB26C0"/>
    <w:rsid w:val="00FB3895"/>
    <w:rsid w:val="00FB3AB4"/>
    <w:rsid w:val="00FB3DA6"/>
    <w:rsid w:val="00FB43BC"/>
    <w:rsid w:val="00FB4952"/>
    <w:rsid w:val="00FB4C53"/>
    <w:rsid w:val="00FB4DD4"/>
    <w:rsid w:val="00FB4F5B"/>
    <w:rsid w:val="00FB516F"/>
    <w:rsid w:val="00FB571E"/>
    <w:rsid w:val="00FB66B4"/>
    <w:rsid w:val="00FB72E6"/>
    <w:rsid w:val="00FC0458"/>
    <w:rsid w:val="00FC0A05"/>
    <w:rsid w:val="00FC15FB"/>
    <w:rsid w:val="00FC2ECA"/>
    <w:rsid w:val="00FC3BDE"/>
    <w:rsid w:val="00FC3C0E"/>
    <w:rsid w:val="00FC42FE"/>
    <w:rsid w:val="00FC549E"/>
    <w:rsid w:val="00FC5D48"/>
    <w:rsid w:val="00FC63B7"/>
    <w:rsid w:val="00FC70C4"/>
    <w:rsid w:val="00FC7BCD"/>
    <w:rsid w:val="00FD0736"/>
    <w:rsid w:val="00FD1517"/>
    <w:rsid w:val="00FD1FEC"/>
    <w:rsid w:val="00FD29EA"/>
    <w:rsid w:val="00FD3A69"/>
    <w:rsid w:val="00FD3DE9"/>
    <w:rsid w:val="00FD46BE"/>
    <w:rsid w:val="00FD6A38"/>
    <w:rsid w:val="00FD7C41"/>
    <w:rsid w:val="00FE05CC"/>
    <w:rsid w:val="00FE0893"/>
    <w:rsid w:val="00FE2883"/>
    <w:rsid w:val="00FE2AF9"/>
    <w:rsid w:val="00FE35B8"/>
    <w:rsid w:val="00FE49F8"/>
    <w:rsid w:val="00FE4B2C"/>
    <w:rsid w:val="00FE50D5"/>
    <w:rsid w:val="00FE5DC8"/>
    <w:rsid w:val="00FE690D"/>
    <w:rsid w:val="00FE744B"/>
    <w:rsid w:val="00FF1362"/>
    <w:rsid w:val="00FF16C4"/>
    <w:rsid w:val="00FF327A"/>
    <w:rsid w:val="00FF36BF"/>
    <w:rsid w:val="00FF3BB2"/>
    <w:rsid w:val="00FF5398"/>
    <w:rsid w:val="00FF6E6D"/>
    <w:rsid w:val="00FF7784"/>
    <w:rsid w:val="00FF7B48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11" w:qFormat="1"/>
    <w:lsdException w:name="caption" w:uiPriority="13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E38"/>
    <w:pPr>
      <w:spacing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A31E38"/>
    <w:pPr>
      <w:keepNext/>
      <w:keepLines/>
      <w:suppressAutoHyphen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31E38"/>
    <w:pPr>
      <w:keepNext/>
      <w:keepLines/>
      <w:suppressAutoHyphen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31E38"/>
    <w:pPr>
      <w:keepNext/>
      <w:keepLines/>
      <w:suppressAutoHyphens/>
      <w:outlineLvl w:val="2"/>
    </w:pPr>
    <w:rPr>
      <w:rFonts w:eastAsia="Times New Roman"/>
      <w:b/>
      <w:bCs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1E38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E38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1E38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1E3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1E38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A31E3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A31E38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A31E38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A31E3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A31E3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A31E3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A31E38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A31E38"/>
    <w:pPr>
      <w:spacing w:line="240" w:lineRule="auto"/>
      <w:ind w:firstLine="0"/>
    </w:pPr>
    <w:rPr>
      <w:szCs w:val="20"/>
    </w:rPr>
  </w:style>
  <w:style w:type="character" w:customStyle="1" w:styleId="ab">
    <w:name w:val="Без интервала Знак"/>
    <w:link w:val="aa"/>
    <w:uiPriority w:val="1"/>
    <w:rsid w:val="00A31E38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A31E38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A31E38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A31E38"/>
    <w:rPr>
      <w:rFonts w:ascii="Arial" w:hAnsi="Arial"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8">
    <w:name w:val="Верхний колонтитул Знак"/>
    <w:link w:val="af7"/>
    <w:uiPriority w:val="99"/>
    <w:rsid w:val="008D7922"/>
    <w:rPr>
      <w:rFonts w:ascii="Arial" w:hAnsi="Arial"/>
      <w:sz w:val="24"/>
    </w:rPr>
  </w:style>
  <w:style w:type="paragraph" w:styleId="af9">
    <w:name w:val="footer"/>
    <w:basedOn w:val="a"/>
    <w:link w:val="afa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a">
    <w:name w:val="Нижний колонтитул Знак"/>
    <w:link w:val="af9"/>
    <w:uiPriority w:val="99"/>
    <w:rsid w:val="008D7922"/>
    <w:rPr>
      <w:rFonts w:ascii="Arial" w:hAnsi="Arial"/>
      <w:sz w:val="24"/>
    </w:rPr>
  </w:style>
  <w:style w:type="paragraph" w:customStyle="1" w:styleId="MTDisplayEquation">
    <w:name w:val="MTDisplayEquation"/>
    <w:basedOn w:val="a"/>
    <w:next w:val="a"/>
    <w:link w:val="MTDisplayEquation0"/>
    <w:rsid w:val="00DC1E6B"/>
    <w:pPr>
      <w:tabs>
        <w:tab w:val="center" w:pos="4960"/>
        <w:tab w:val="right" w:pos="9920"/>
      </w:tabs>
    </w:pPr>
    <w:rPr>
      <w:szCs w:val="20"/>
    </w:rPr>
  </w:style>
  <w:style w:type="character" w:customStyle="1" w:styleId="MTDisplayEquation0">
    <w:name w:val="MTDisplayEquation Знак"/>
    <w:link w:val="MTDisplayEquation"/>
    <w:rsid w:val="00DC1E6B"/>
    <w:rPr>
      <w:rFonts w:ascii="Arial" w:hAnsi="Arial"/>
      <w:sz w:val="24"/>
    </w:rPr>
  </w:style>
  <w:style w:type="paragraph" w:styleId="11">
    <w:name w:val="toc 1"/>
    <w:basedOn w:val="a"/>
    <w:next w:val="a"/>
    <w:autoRedefine/>
    <w:uiPriority w:val="39"/>
    <w:unhideWhenUsed/>
    <w:rsid w:val="00564530"/>
    <w:pPr>
      <w:spacing w:before="120" w:after="120" w:line="288" w:lineRule="auto"/>
      <w:ind w:firstLine="0"/>
      <w:jc w:val="left"/>
    </w:pPr>
    <w:rPr>
      <w:bCs/>
      <w:szCs w:val="20"/>
    </w:rPr>
  </w:style>
  <w:style w:type="paragraph" w:styleId="23">
    <w:name w:val="toc 2"/>
    <w:basedOn w:val="a"/>
    <w:next w:val="a"/>
    <w:autoRedefine/>
    <w:uiPriority w:val="39"/>
    <w:unhideWhenUsed/>
    <w:rsid w:val="00564530"/>
    <w:pPr>
      <w:tabs>
        <w:tab w:val="right" w:leader="dot" w:pos="9911"/>
      </w:tabs>
      <w:spacing w:before="120" w:after="120" w:line="288" w:lineRule="auto"/>
      <w:jc w:val="left"/>
    </w:pPr>
    <w:rPr>
      <w:iCs/>
      <w:szCs w:val="20"/>
    </w:rPr>
  </w:style>
  <w:style w:type="character" w:styleId="afb">
    <w:name w:val="Hyperlink"/>
    <w:uiPriority w:val="99"/>
    <w:unhideWhenUsed/>
    <w:rsid w:val="005F4695"/>
    <w:rPr>
      <w:color w:val="0000FF"/>
      <w:u w:val="single"/>
    </w:rPr>
  </w:style>
  <w:style w:type="paragraph" w:customStyle="1" w:styleId="afc">
    <w:name w:val="Заголовок таблицы"/>
    <w:basedOn w:val="a"/>
    <w:next w:val="a"/>
    <w:rsid w:val="00797526"/>
    <w:pPr>
      <w:keepNext/>
      <w:keepLines/>
      <w:suppressAutoHyphens/>
      <w:spacing w:before="120" w:after="120" w:line="240" w:lineRule="auto"/>
      <w:ind w:firstLine="0"/>
    </w:pPr>
    <w:rPr>
      <w:rFonts w:ascii="Times New Roman" w:eastAsia="Times New Roman" w:hAnsi="Times New Roman"/>
      <w:snapToGrid w:val="0"/>
      <w:spacing w:val="20"/>
      <w:sz w:val="26"/>
      <w:szCs w:val="20"/>
    </w:rPr>
  </w:style>
  <w:style w:type="paragraph" w:customStyle="1" w:styleId="12">
    <w:name w:val="Стиль Заголовок 1 +"/>
    <w:basedOn w:val="1"/>
    <w:rsid w:val="003F0447"/>
    <w:pPr>
      <w:spacing w:after="480" w:line="240" w:lineRule="auto"/>
      <w:ind w:left="720" w:firstLine="0"/>
    </w:pPr>
    <w:rPr>
      <w:rFonts w:ascii="Times New Roman" w:hAnsi="Times New Roman"/>
      <w:snapToGrid w:val="0"/>
      <w:szCs w:val="20"/>
    </w:rPr>
  </w:style>
  <w:style w:type="paragraph" w:customStyle="1" w:styleId="24">
    <w:name w:val="Стиль Заголовок 2+"/>
    <w:basedOn w:val="2"/>
    <w:rsid w:val="003F0447"/>
    <w:pPr>
      <w:spacing w:before="360" w:after="360" w:line="240" w:lineRule="auto"/>
    </w:pPr>
    <w:rPr>
      <w:rFonts w:ascii="Times New Roman" w:hAnsi="Times New Roman" w:cs="Arial"/>
      <w:iCs/>
      <w:snapToGrid w:val="0"/>
      <w:szCs w:val="30"/>
    </w:rPr>
  </w:style>
  <w:style w:type="table" w:styleId="afd">
    <w:name w:val="Table Grid"/>
    <w:basedOn w:val="a1"/>
    <w:rsid w:val="009B40BD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basedOn w:val="a"/>
    <w:link w:val="aff"/>
    <w:semiHidden/>
    <w:unhideWhenUsed/>
    <w:rsid w:val="00743730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link w:val="afe"/>
    <w:semiHidden/>
    <w:rsid w:val="00743730"/>
    <w:rPr>
      <w:rFonts w:ascii="Arial" w:hAnsi="Arial"/>
      <w:sz w:val="20"/>
      <w:szCs w:val="20"/>
    </w:rPr>
  </w:style>
  <w:style w:type="character" w:styleId="aff0">
    <w:name w:val="footnote reference"/>
    <w:uiPriority w:val="99"/>
    <w:semiHidden/>
    <w:unhideWhenUsed/>
    <w:rsid w:val="00743730"/>
    <w:rPr>
      <w:vertAlign w:val="superscript"/>
    </w:rPr>
  </w:style>
  <w:style w:type="paragraph" w:styleId="aff1">
    <w:name w:val="Balloon Text"/>
    <w:basedOn w:val="a"/>
    <w:link w:val="aff2"/>
    <w:uiPriority w:val="99"/>
    <w:semiHidden/>
    <w:unhideWhenUsed/>
    <w:rsid w:val="00A06FC4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rsid w:val="00A06FC4"/>
    <w:rPr>
      <w:rFonts w:ascii="Tahoma" w:hAnsi="Tahoma" w:cs="Tahoma"/>
      <w:sz w:val="16"/>
      <w:szCs w:val="16"/>
    </w:rPr>
  </w:style>
  <w:style w:type="paragraph" w:styleId="aff3">
    <w:name w:val="Document Map"/>
    <w:basedOn w:val="a"/>
    <w:link w:val="aff4"/>
    <w:uiPriority w:val="99"/>
    <w:semiHidden/>
    <w:unhideWhenUsed/>
    <w:rsid w:val="008B5FE3"/>
    <w:rPr>
      <w:rFonts w:ascii="Tahoma" w:hAnsi="Tahoma"/>
      <w:sz w:val="16"/>
      <w:szCs w:val="16"/>
      <w:lang w:eastAsia="en-US"/>
    </w:rPr>
  </w:style>
  <w:style w:type="character" w:customStyle="1" w:styleId="aff4">
    <w:name w:val="Схема документа Знак"/>
    <w:link w:val="aff3"/>
    <w:uiPriority w:val="99"/>
    <w:semiHidden/>
    <w:rsid w:val="008B5FE3"/>
    <w:rPr>
      <w:rFonts w:ascii="Tahoma" w:hAnsi="Tahoma" w:cs="Tahoma"/>
      <w:sz w:val="16"/>
      <w:szCs w:val="16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564530"/>
    <w:pPr>
      <w:spacing w:before="120" w:after="120" w:line="288" w:lineRule="auto"/>
      <w:ind w:left="482"/>
      <w:jc w:val="left"/>
    </w:pPr>
    <w:rPr>
      <w:szCs w:val="20"/>
    </w:rPr>
  </w:style>
  <w:style w:type="paragraph" w:styleId="41">
    <w:name w:val="toc 4"/>
    <w:basedOn w:val="a"/>
    <w:next w:val="a"/>
    <w:autoRedefine/>
    <w:uiPriority w:val="39"/>
    <w:unhideWhenUsed/>
    <w:rsid w:val="00056FE2"/>
    <w:pPr>
      <w:ind w:left="72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56FE2"/>
    <w:pPr>
      <w:ind w:left="960"/>
      <w:jc w:val="left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56FE2"/>
    <w:pPr>
      <w:ind w:left="1200"/>
      <w:jc w:val="left"/>
    </w:pPr>
    <w:rPr>
      <w:rFonts w:ascii="Calibri" w:hAnsi="Calibr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56FE2"/>
    <w:pPr>
      <w:ind w:left="144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56FE2"/>
    <w:pPr>
      <w:ind w:left="1680"/>
      <w:jc w:val="left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56FE2"/>
    <w:pPr>
      <w:ind w:left="1920"/>
      <w:jc w:val="left"/>
    </w:pPr>
    <w:rPr>
      <w:rFonts w:ascii="Calibri" w:hAnsi="Calibri"/>
      <w:sz w:val="20"/>
      <w:szCs w:val="20"/>
    </w:rPr>
  </w:style>
  <w:style w:type="table" w:customStyle="1" w:styleId="13">
    <w:name w:val="Сетка таблицы1"/>
    <w:basedOn w:val="a1"/>
    <w:next w:val="afd"/>
    <w:uiPriority w:val="59"/>
    <w:rsid w:val="005138F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d"/>
    <w:uiPriority w:val="59"/>
    <w:rsid w:val="0090471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d"/>
    <w:uiPriority w:val="59"/>
    <w:rsid w:val="006D12E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d"/>
    <w:uiPriority w:val="59"/>
    <w:rsid w:val="00F2612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d"/>
    <w:uiPriority w:val="59"/>
    <w:rsid w:val="0037548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d"/>
    <w:uiPriority w:val="59"/>
    <w:rsid w:val="000D631F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99"/>
    <w:semiHidden/>
    <w:rsid w:val="009802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11" w:qFormat="1"/>
    <w:lsdException w:name="caption" w:uiPriority="13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E38"/>
    <w:pPr>
      <w:spacing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A31E38"/>
    <w:pPr>
      <w:keepNext/>
      <w:keepLines/>
      <w:suppressAutoHyphen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31E38"/>
    <w:pPr>
      <w:keepNext/>
      <w:keepLines/>
      <w:suppressAutoHyphen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31E38"/>
    <w:pPr>
      <w:keepNext/>
      <w:keepLines/>
      <w:suppressAutoHyphens/>
      <w:outlineLvl w:val="2"/>
    </w:pPr>
    <w:rPr>
      <w:rFonts w:eastAsia="Times New Roman"/>
      <w:b/>
      <w:bCs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1E38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E38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1E38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1E3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1E38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A31E3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A31E38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A31E38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A31E3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A31E3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A31E3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A31E38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A31E38"/>
    <w:pPr>
      <w:spacing w:line="240" w:lineRule="auto"/>
      <w:ind w:firstLine="0"/>
    </w:pPr>
    <w:rPr>
      <w:szCs w:val="20"/>
    </w:rPr>
  </w:style>
  <w:style w:type="character" w:customStyle="1" w:styleId="ab">
    <w:name w:val="Без интервала Знак"/>
    <w:link w:val="aa"/>
    <w:uiPriority w:val="1"/>
    <w:rsid w:val="00A31E38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A31E38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A31E38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A31E38"/>
    <w:rPr>
      <w:rFonts w:ascii="Arial" w:hAnsi="Arial"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8">
    <w:name w:val="Верхний колонтитул Знак"/>
    <w:link w:val="af7"/>
    <w:uiPriority w:val="99"/>
    <w:rsid w:val="008D7922"/>
    <w:rPr>
      <w:rFonts w:ascii="Arial" w:hAnsi="Arial"/>
      <w:sz w:val="24"/>
    </w:rPr>
  </w:style>
  <w:style w:type="paragraph" w:styleId="af9">
    <w:name w:val="footer"/>
    <w:basedOn w:val="a"/>
    <w:link w:val="afa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a">
    <w:name w:val="Нижний колонтитул Знак"/>
    <w:link w:val="af9"/>
    <w:uiPriority w:val="99"/>
    <w:rsid w:val="008D7922"/>
    <w:rPr>
      <w:rFonts w:ascii="Arial" w:hAnsi="Arial"/>
      <w:sz w:val="24"/>
    </w:rPr>
  </w:style>
  <w:style w:type="paragraph" w:customStyle="1" w:styleId="MTDisplayEquation">
    <w:name w:val="MTDisplayEquation"/>
    <w:basedOn w:val="a"/>
    <w:next w:val="a"/>
    <w:link w:val="MTDisplayEquation0"/>
    <w:rsid w:val="00DC1E6B"/>
    <w:pPr>
      <w:tabs>
        <w:tab w:val="center" w:pos="4960"/>
        <w:tab w:val="right" w:pos="9920"/>
      </w:tabs>
    </w:pPr>
    <w:rPr>
      <w:szCs w:val="20"/>
    </w:rPr>
  </w:style>
  <w:style w:type="character" w:customStyle="1" w:styleId="MTDisplayEquation0">
    <w:name w:val="MTDisplayEquation Знак"/>
    <w:link w:val="MTDisplayEquation"/>
    <w:rsid w:val="00DC1E6B"/>
    <w:rPr>
      <w:rFonts w:ascii="Arial" w:hAnsi="Arial"/>
      <w:sz w:val="24"/>
    </w:rPr>
  </w:style>
  <w:style w:type="paragraph" w:styleId="11">
    <w:name w:val="toc 1"/>
    <w:basedOn w:val="a"/>
    <w:next w:val="a"/>
    <w:autoRedefine/>
    <w:uiPriority w:val="39"/>
    <w:unhideWhenUsed/>
    <w:rsid w:val="00564530"/>
    <w:pPr>
      <w:spacing w:before="120" w:after="120" w:line="288" w:lineRule="auto"/>
      <w:ind w:firstLine="0"/>
      <w:jc w:val="left"/>
    </w:pPr>
    <w:rPr>
      <w:bCs/>
      <w:szCs w:val="20"/>
    </w:rPr>
  </w:style>
  <w:style w:type="paragraph" w:styleId="23">
    <w:name w:val="toc 2"/>
    <w:basedOn w:val="a"/>
    <w:next w:val="a"/>
    <w:autoRedefine/>
    <w:uiPriority w:val="39"/>
    <w:unhideWhenUsed/>
    <w:rsid w:val="00564530"/>
    <w:pPr>
      <w:tabs>
        <w:tab w:val="right" w:leader="dot" w:pos="9911"/>
      </w:tabs>
      <w:spacing w:before="120" w:after="120" w:line="288" w:lineRule="auto"/>
      <w:jc w:val="left"/>
    </w:pPr>
    <w:rPr>
      <w:iCs/>
      <w:szCs w:val="20"/>
    </w:rPr>
  </w:style>
  <w:style w:type="character" w:styleId="afb">
    <w:name w:val="Hyperlink"/>
    <w:uiPriority w:val="99"/>
    <w:unhideWhenUsed/>
    <w:rsid w:val="005F4695"/>
    <w:rPr>
      <w:color w:val="0000FF"/>
      <w:u w:val="single"/>
    </w:rPr>
  </w:style>
  <w:style w:type="paragraph" w:customStyle="1" w:styleId="afc">
    <w:name w:val="Заголовок таблицы"/>
    <w:basedOn w:val="a"/>
    <w:next w:val="a"/>
    <w:rsid w:val="00797526"/>
    <w:pPr>
      <w:keepNext/>
      <w:keepLines/>
      <w:suppressAutoHyphens/>
      <w:spacing w:before="120" w:after="120" w:line="240" w:lineRule="auto"/>
      <w:ind w:firstLine="0"/>
    </w:pPr>
    <w:rPr>
      <w:rFonts w:ascii="Times New Roman" w:eastAsia="Times New Roman" w:hAnsi="Times New Roman"/>
      <w:snapToGrid w:val="0"/>
      <w:spacing w:val="20"/>
      <w:sz w:val="26"/>
      <w:szCs w:val="20"/>
    </w:rPr>
  </w:style>
  <w:style w:type="paragraph" w:customStyle="1" w:styleId="12">
    <w:name w:val="Стиль Заголовок 1 +"/>
    <w:basedOn w:val="1"/>
    <w:rsid w:val="003F0447"/>
    <w:pPr>
      <w:spacing w:after="480" w:line="240" w:lineRule="auto"/>
      <w:ind w:left="720" w:firstLine="0"/>
    </w:pPr>
    <w:rPr>
      <w:rFonts w:ascii="Times New Roman" w:hAnsi="Times New Roman"/>
      <w:snapToGrid w:val="0"/>
      <w:szCs w:val="20"/>
    </w:rPr>
  </w:style>
  <w:style w:type="paragraph" w:customStyle="1" w:styleId="24">
    <w:name w:val="Стиль Заголовок 2+"/>
    <w:basedOn w:val="2"/>
    <w:rsid w:val="003F0447"/>
    <w:pPr>
      <w:spacing w:before="360" w:after="360" w:line="240" w:lineRule="auto"/>
    </w:pPr>
    <w:rPr>
      <w:rFonts w:ascii="Times New Roman" w:hAnsi="Times New Roman" w:cs="Arial"/>
      <w:iCs/>
      <w:snapToGrid w:val="0"/>
      <w:szCs w:val="30"/>
    </w:rPr>
  </w:style>
  <w:style w:type="table" w:styleId="afd">
    <w:name w:val="Table Grid"/>
    <w:basedOn w:val="a1"/>
    <w:rsid w:val="009B40BD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basedOn w:val="a"/>
    <w:link w:val="aff"/>
    <w:semiHidden/>
    <w:unhideWhenUsed/>
    <w:rsid w:val="00743730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link w:val="afe"/>
    <w:semiHidden/>
    <w:rsid w:val="00743730"/>
    <w:rPr>
      <w:rFonts w:ascii="Arial" w:hAnsi="Arial"/>
      <w:sz w:val="20"/>
      <w:szCs w:val="20"/>
    </w:rPr>
  </w:style>
  <w:style w:type="character" w:styleId="aff0">
    <w:name w:val="footnote reference"/>
    <w:uiPriority w:val="99"/>
    <w:semiHidden/>
    <w:unhideWhenUsed/>
    <w:rsid w:val="00743730"/>
    <w:rPr>
      <w:vertAlign w:val="superscript"/>
    </w:rPr>
  </w:style>
  <w:style w:type="paragraph" w:styleId="aff1">
    <w:name w:val="Balloon Text"/>
    <w:basedOn w:val="a"/>
    <w:link w:val="aff2"/>
    <w:uiPriority w:val="99"/>
    <w:semiHidden/>
    <w:unhideWhenUsed/>
    <w:rsid w:val="00A06FC4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rsid w:val="00A06FC4"/>
    <w:rPr>
      <w:rFonts w:ascii="Tahoma" w:hAnsi="Tahoma" w:cs="Tahoma"/>
      <w:sz w:val="16"/>
      <w:szCs w:val="16"/>
    </w:rPr>
  </w:style>
  <w:style w:type="paragraph" w:styleId="aff3">
    <w:name w:val="Document Map"/>
    <w:basedOn w:val="a"/>
    <w:link w:val="aff4"/>
    <w:uiPriority w:val="99"/>
    <w:semiHidden/>
    <w:unhideWhenUsed/>
    <w:rsid w:val="008B5FE3"/>
    <w:rPr>
      <w:rFonts w:ascii="Tahoma" w:hAnsi="Tahoma"/>
      <w:sz w:val="16"/>
      <w:szCs w:val="16"/>
      <w:lang w:eastAsia="en-US"/>
    </w:rPr>
  </w:style>
  <w:style w:type="character" w:customStyle="1" w:styleId="aff4">
    <w:name w:val="Схема документа Знак"/>
    <w:link w:val="aff3"/>
    <w:uiPriority w:val="99"/>
    <w:semiHidden/>
    <w:rsid w:val="008B5FE3"/>
    <w:rPr>
      <w:rFonts w:ascii="Tahoma" w:hAnsi="Tahoma" w:cs="Tahoma"/>
      <w:sz w:val="16"/>
      <w:szCs w:val="16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564530"/>
    <w:pPr>
      <w:spacing w:before="120" w:after="120" w:line="288" w:lineRule="auto"/>
      <w:ind w:left="482"/>
      <w:jc w:val="left"/>
    </w:pPr>
    <w:rPr>
      <w:szCs w:val="20"/>
    </w:rPr>
  </w:style>
  <w:style w:type="paragraph" w:styleId="41">
    <w:name w:val="toc 4"/>
    <w:basedOn w:val="a"/>
    <w:next w:val="a"/>
    <w:autoRedefine/>
    <w:uiPriority w:val="39"/>
    <w:unhideWhenUsed/>
    <w:rsid w:val="00056FE2"/>
    <w:pPr>
      <w:ind w:left="72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56FE2"/>
    <w:pPr>
      <w:ind w:left="960"/>
      <w:jc w:val="left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56FE2"/>
    <w:pPr>
      <w:ind w:left="1200"/>
      <w:jc w:val="left"/>
    </w:pPr>
    <w:rPr>
      <w:rFonts w:ascii="Calibri" w:hAnsi="Calibr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56FE2"/>
    <w:pPr>
      <w:ind w:left="144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56FE2"/>
    <w:pPr>
      <w:ind w:left="1680"/>
      <w:jc w:val="left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56FE2"/>
    <w:pPr>
      <w:ind w:left="1920"/>
      <w:jc w:val="left"/>
    </w:pPr>
    <w:rPr>
      <w:rFonts w:ascii="Calibri" w:hAnsi="Calibri"/>
      <w:sz w:val="20"/>
      <w:szCs w:val="20"/>
    </w:rPr>
  </w:style>
  <w:style w:type="table" w:customStyle="1" w:styleId="13">
    <w:name w:val="Сетка таблицы1"/>
    <w:basedOn w:val="a1"/>
    <w:next w:val="afd"/>
    <w:uiPriority w:val="59"/>
    <w:rsid w:val="005138F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d"/>
    <w:uiPriority w:val="59"/>
    <w:rsid w:val="0090471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d"/>
    <w:uiPriority w:val="59"/>
    <w:rsid w:val="006D12E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d"/>
    <w:uiPriority w:val="59"/>
    <w:rsid w:val="00F2612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d"/>
    <w:uiPriority w:val="59"/>
    <w:rsid w:val="0037548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d"/>
    <w:uiPriority w:val="59"/>
    <w:rsid w:val="000D631F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99"/>
    <w:semiHidden/>
    <w:rsid w:val="009802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727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454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38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image" Target="media/image17.wmf"/><Relationship Id="rId55" Type="http://schemas.openxmlformats.org/officeDocument/2006/relationships/image" Target="media/image20.jpeg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2.wmf"/><Relationship Id="rId46" Type="http://schemas.openxmlformats.org/officeDocument/2006/relationships/image" Target="media/image15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openxmlformats.org/officeDocument/2006/relationships/image" Target="media/image1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7.wmf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9.bin"/><Relationship Id="rId53" Type="http://schemas.openxmlformats.org/officeDocument/2006/relationships/image" Target="media/image18.png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image" Target="media/image11.wmf"/><Relationship Id="rId49" Type="http://schemas.openxmlformats.org/officeDocument/2006/relationships/oleObject" Target="embeddings/oleObject21.bin"/><Relationship Id="rId57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31" Type="http://schemas.openxmlformats.org/officeDocument/2006/relationships/image" Target="media/image10.wmf"/><Relationship Id="rId44" Type="http://schemas.openxmlformats.org/officeDocument/2006/relationships/image" Target="media/image14.wmf"/><Relationship Id="rId52" Type="http://schemas.openxmlformats.org/officeDocument/2006/relationships/oleObject" Target="embeddings/oleObject23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6.wmf"/><Relationship Id="rId56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9C362-D2BF-499F-BB5A-8327D5D8D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2592</Words>
  <Characters>14776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Glass Research Institute</Company>
  <LinksUpToDate>false</LinksUpToDate>
  <CharactersWithSpaces>17334</CharactersWithSpaces>
  <SharedDoc>false</SharedDoc>
  <HLinks>
    <vt:vector size="78" baseType="variant">
      <vt:variant>
        <vt:i4>2686977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_Toc7522490</vt:lpwstr>
      </vt:variant>
      <vt:variant>
        <vt:i4>2621441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_Toc7522489</vt:lpwstr>
      </vt:variant>
      <vt:variant>
        <vt:i4>2621441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_Toc7522488</vt:lpwstr>
      </vt:variant>
      <vt:variant>
        <vt:i4>2621441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_Toc7522487</vt:lpwstr>
      </vt:variant>
      <vt:variant>
        <vt:i4>2621441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_Toc7522486</vt:lpwstr>
      </vt:variant>
      <vt:variant>
        <vt:i4>2621441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_Toc7522485</vt:lpwstr>
      </vt:variant>
      <vt:variant>
        <vt:i4>2621441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_Toc7522484</vt:lpwstr>
      </vt:variant>
      <vt:variant>
        <vt:i4>2621441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_Toc7522483</vt:lpwstr>
      </vt:variant>
      <vt:variant>
        <vt:i4>2621441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_Toc7522482</vt:lpwstr>
      </vt:variant>
      <vt:variant>
        <vt:i4>2621441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_Toc7522481</vt:lpwstr>
      </vt:variant>
      <vt:variant>
        <vt:i4>2621441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_Toc7522480</vt:lpwstr>
      </vt:variant>
      <vt:variant>
        <vt:i4>2555905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_Toc7522479</vt:lpwstr>
      </vt:variant>
      <vt:variant>
        <vt:i4>2555905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_Toc7522478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Cheremkhina</dc:creator>
  <cp:lastModifiedBy>Elena A. Cheremkhina</cp:lastModifiedBy>
  <cp:revision>4</cp:revision>
  <cp:lastPrinted>2018-05-23T12:28:00Z</cp:lastPrinted>
  <dcterms:created xsi:type="dcterms:W3CDTF">2020-05-20T20:00:00Z</dcterms:created>
  <dcterms:modified xsi:type="dcterms:W3CDTF">2020-05-20T20:25:00Z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